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EE" w:rsidRDefault="008B67EE" w:rsidP="008B67EE">
      <w:pPr>
        <w:jc w:val="both"/>
        <w:rPr>
          <w:b/>
        </w:rPr>
      </w:pPr>
    </w:p>
    <w:p w:rsidR="008B67EE" w:rsidRPr="003061F5" w:rsidRDefault="00EE3FB3" w:rsidP="008B67EE">
      <w:pPr>
        <w:pStyle w:val="Heading7"/>
        <w:jc w:val="both"/>
        <w:rPr>
          <w:spacing w:val="19"/>
          <w:sz w:val="18"/>
          <w:szCs w:val="18"/>
        </w:rPr>
      </w:pPr>
      <w:r>
        <w:rPr>
          <w:sz w:val="18"/>
          <w:szCs w:val="18"/>
        </w:rPr>
        <w:t xml:space="preserve">INDIVIDUAL </w:t>
      </w:r>
      <w:r w:rsidR="008B67EE" w:rsidRPr="003061F5">
        <w:rPr>
          <w:sz w:val="18"/>
          <w:szCs w:val="18"/>
        </w:rPr>
        <w:t xml:space="preserve">SUBCONTRACTING PLAN FOR </w:t>
      </w:r>
      <w:r w:rsidR="008B67EE" w:rsidRPr="003061F5">
        <w:rPr>
          <w:caps/>
          <w:spacing w:val="1"/>
          <w:sz w:val="18"/>
          <w:szCs w:val="18"/>
        </w:rPr>
        <w:t>P</w:t>
      </w:r>
      <w:r w:rsidR="008B67EE" w:rsidRPr="003061F5">
        <w:rPr>
          <w:caps/>
          <w:sz w:val="18"/>
          <w:szCs w:val="18"/>
        </w:rPr>
        <w:t>ublic</w:t>
      </w:r>
      <w:r w:rsidR="008B67EE" w:rsidRPr="003061F5">
        <w:rPr>
          <w:caps/>
          <w:spacing w:val="9"/>
          <w:sz w:val="18"/>
          <w:szCs w:val="18"/>
        </w:rPr>
        <w:t xml:space="preserve"> </w:t>
      </w:r>
      <w:r w:rsidR="008B67EE" w:rsidRPr="003061F5">
        <w:rPr>
          <w:caps/>
          <w:spacing w:val="-3"/>
          <w:sz w:val="18"/>
          <w:szCs w:val="18"/>
        </w:rPr>
        <w:t>L</w:t>
      </w:r>
      <w:r w:rsidR="008B67EE" w:rsidRPr="003061F5">
        <w:rPr>
          <w:caps/>
          <w:spacing w:val="-1"/>
          <w:sz w:val="18"/>
          <w:szCs w:val="18"/>
        </w:rPr>
        <w:t>a</w:t>
      </w:r>
      <w:r w:rsidR="008B67EE" w:rsidRPr="003061F5">
        <w:rPr>
          <w:caps/>
          <w:sz w:val="18"/>
          <w:szCs w:val="18"/>
        </w:rPr>
        <w:t>w</w:t>
      </w:r>
      <w:r w:rsidR="008B67EE" w:rsidRPr="003061F5">
        <w:rPr>
          <w:caps/>
          <w:spacing w:val="7"/>
          <w:sz w:val="18"/>
          <w:szCs w:val="18"/>
        </w:rPr>
        <w:t xml:space="preserve"> </w:t>
      </w:r>
      <w:r w:rsidR="008B67EE" w:rsidRPr="003061F5">
        <w:rPr>
          <w:caps/>
          <w:sz w:val="18"/>
          <w:szCs w:val="18"/>
        </w:rPr>
        <w:t>95</w:t>
      </w:r>
      <w:r w:rsidR="008B67EE" w:rsidRPr="003061F5">
        <w:rPr>
          <w:caps/>
          <w:spacing w:val="-1"/>
          <w:sz w:val="18"/>
          <w:szCs w:val="18"/>
        </w:rPr>
        <w:t>-</w:t>
      </w:r>
      <w:r w:rsidR="008B67EE" w:rsidRPr="003061F5">
        <w:rPr>
          <w:caps/>
          <w:sz w:val="18"/>
          <w:szCs w:val="18"/>
        </w:rPr>
        <w:t>5</w:t>
      </w:r>
      <w:r w:rsidR="008B67EE" w:rsidRPr="003061F5">
        <w:rPr>
          <w:caps/>
          <w:spacing w:val="2"/>
          <w:sz w:val="18"/>
          <w:szCs w:val="18"/>
        </w:rPr>
        <w:t>0</w:t>
      </w:r>
      <w:r w:rsidR="008B67EE" w:rsidRPr="003061F5">
        <w:rPr>
          <w:caps/>
          <w:sz w:val="18"/>
          <w:szCs w:val="18"/>
        </w:rPr>
        <w:t>7,</w:t>
      </w:r>
      <w:r w:rsidR="008B67EE" w:rsidRPr="003061F5">
        <w:rPr>
          <w:caps/>
          <w:spacing w:val="7"/>
          <w:sz w:val="18"/>
          <w:szCs w:val="18"/>
        </w:rPr>
        <w:t xml:space="preserve"> </w:t>
      </w:r>
      <w:r w:rsidR="008B67EE" w:rsidRPr="003061F5">
        <w:rPr>
          <w:caps/>
          <w:sz w:val="18"/>
          <w:szCs w:val="18"/>
        </w:rPr>
        <w:t>103</w:t>
      </w:r>
      <w:r w:rsidR="008B67EE" w:rsidRPr="003061F5">
        <w:rPr>
          <w:caps/>
          <w:spacing w:val="-1"/>
          <w:sz w:val="18"/>
          <w:szCs w:val="18"/>
        </w:rPr>
        <w:t>-</w:t>
      </w:r>
      <w:r w:rsidR="008B67EE" w:rsidRPr="003061F5">
        <w:rPr>
          <w:caps/>
          <w:sz w:val="18"/>
          <w:szCs w:val="18"/>
        </w:rPr>
        <w:t>355,</w:t>
      </w:r>
      <w:r w:rsidR="008B67EE" w:rsidRPr="003061F5">
        <w:rPr>
          <w:caps/>
          <w:spacing w:val="7"/>
          <w:sz w:val="18"/>
          <w:szCs w:val="18"/>
        </w:rPr>
        <w:t xml:space="preserve"> </w:t>
      </w:r>
      <w:r w:rsidR="008B67EE" w:rsidRPr="003061F5">
        <w:rPr>
          <w:caps/>
          <w:sz w:val="18"/>
          <w:szCs w:val="18"/>
        </w:rPr>
        <w:t>105</w:t>
      </w:r>
      <w:r w:rsidR="008B67EE" w:rsidRPr="003061F5">
        <w:rPr>
          <w:caps/>
          <w:spacing w:val="-1"/>
          <w:sz w:val="18"/>
          <w:szCs w:val="18"/>
        </w:rPr>
        <w:t>-</w:t>
      </w:r>
      <w:r w:rsidR="008B67EE" w:rsidRPr="003061F5">
        <w:rPr>
          <w:caps/>
          <w:sz w:val="18"/>
          <w:szCs w:val="18"/>
        </w:rPr>
        <w:t>135,</w:t>
      </w:r>
      <w:r w:rsidR="008B67EE" w:rsidRPr="003061F5">
        <w:rPr>
          <w:caps/>
          <w:spacing w:val="7"/>
          <w:sz w:val="18"/>
          <w:szCs w:val="18"/>
        </w:rPr>
        <w:t xml:space="preserve"> </w:t>
      </w:r>
      <w:r w:rsidR="008B67EE" w:rsidRPr="003061F5">
        <w:rPr>
          <w:caps/>
          <w:sz w:val="18"/>
          <w:szCs w:val="18"/>
        </w:rPr>
        <w:t>Hi</w:t>
      </w:r>
      <w:r w:rsidR="008B67EE" w:rsidRPr="003061F5">
        <w:rPr>
          <w:caps/>
          <w:spacing w:val="3"/>
          <w:sz w:val="18"/>
          <w:szCs w:val="18"/>
        </w:rPr>
        <w:t>s</w:t>
      </w:r>
      <w:r w:rsidR="008B67EE" w:rsidRPr="003061F5">
        <w:rPr>
          <w:caps/>
          <w:sz w:val="18"/>
          <w:szCs w:val="18"/>
        </w:rPr>
        <w:t>to</w:t>
      </w:r>
      <w:r w:rsidR="008B67EE" w:rsidRPr="003061F5">
        <w:rPr>
          <w:caps/>
          <w:spacing w:val="-1"/>
          <w:sz w:val="18"/>
          <w:szCs w:val="18"/>
        </w:rPr>
        <w:t>r</w:t>
      </w:r>
      <w:r w:rsidR="008B67EE" w:rsidRPr="003061F5">
        <w:rPr>
          <w:caps/>
          <w:sz w:val="18"/>
          <w:szCs w:val="18"/>
        </w:rPr>
        <w:t>i</w:t>
      </w:r>
      <w:r w:rsidR="008B67EE" w:rsidRPr="003061F5">
        <w:rPr>
          <w:caps/>
          <w:spacing w:val="-1"/>
          <w:sz w:val="18"/>
          <w:szCs w:val="18"/>
        </w:rPr>
        <w:t>ca</w:t>
      </w:r>
      <w:r w:rsidR="008B67EE" w:rsidRPr="003061F5">
        <w:rPr>
          <w:caps/>
          <w:sz w:val="18"/>
          <w:szCs w:val="18"/>
        </w:rPr>
        <w:t>l</w:t>
      </w:r>
      <w:r w:rsidR="008B67EE" w:rsidRPr="003061F5">
        <w:rPr>
          <w:caps/>
          <w:spacing w:val="3"/>
          <w:sz w:val="18"/>
          <w:szCs w:val="18"/>
        </w:rPr>
        <w:t>l</w:t>
      </w:r>
      <w:r w:rsidR="008B67EE" w:rsidRPr="003061F5">
        <w:rPr>
          <w:caps/>
          <w:sz w:val="18"/>
          <w:szCs w:val="18"/>
        </w:rPr>
        <w:t>y</w:t>
      </w:r>
      <w:r w:rsidR="008B67EE" w:rsidRPr="003061F5">
        <w:rPr>
          <w:caps/>
          <w:spacing w:val="5"/>
          <w:sz w:val="18"/>
          <w:szCs w:val="18"/>
        </w:rPr>
        <w:t xml:space="preserve"> </w:t>
      </w:r>
      <w:r w:rsidR="008B67EE" w:rsidRPr="003061F5">
        <w:rPr>
          <w:caps/>
          <w:sz w:val="18"/>
          <w:szCs w:val="18"/>
        </w:rPr>
        <w:t>Und</w:t>
      </w:r>
      <w:r w:rsidR="008B67EE" w:rsidRPr="003061F5">
        <w:rPr>
          <w:caps/>
          <w:spacing w:val="-1"/>
          <w:sz w:val="18"/>
          <w:szCs w:val="18"/>
        </w:rPr>
        <w:t>er</w:t>
      </w:r>
      <w:r w:rsidR="008B67EE" w:rsidRPr="003061F5">
        <w:rPr>
          <w:caps/>
          <w:sz w:val="18"/>
          <w:szCs w:val="18"/>
        </w:rPr>
        <w:t>utili</w:t>
      </w:r>
      <w:r w:rsidR="008B67EE" w:rsidRPr="003061F5">
        <w:rPr>
          <w:caps/>
          <w:spacing w:val="1"/>
          <w:sz w:val="18"/>
          <w:szCs w:val="18"/>
        </w:rPr>
        <w:t>z</w:t>
      </w:r>
      <w:r w:rsidR="008B67EE" w:rsidRPr="003061F5">
        <w:rPr>
          <w:caps/>
          <w:spacing w:val="-1"/>
          <w:sz w:val="18"/>
          <w:szCs w:val="18"/>
        </w:rPr>
        <w:t>e</w:t>
      </w:r>
      <w:r w:rsidR="008B67EE" w:rsidRPr="003061F5">
        <w:rPr>
          <w:caps/>
          <w:sz w:val="18"/>
          <w:szCs w:val="18"/>
        </w:rPr>
        <w:t xml:space="preserve">d </w:t>
      </w:r>
      <w:r w:rsidR="008B67EE" w:rsidRPr="003061F5">
        <w:rPr>
          <w:caps/>
          <w:spacing w:val="-2"/>
          <w:sz w:val="18"/>
          <w:szCs w:val="18"/>
        </w:rPr>
        <w:t>B</w:t>
      </w:r>
      <w:r w:rsidR="008B67EE" w:rsidRPr="003061F5">
        <w:rPr>
          <w:caps/>
          <w:sz w:val="18"/>
          <w:szCs w:val="18"/>
        </w:rPr>
        <w:t>usin</w:t>
      </w:r>
      <w:r w:rsidR="008B67EE" w:rsidRPr="003061F5">
        <w:rPr>
          <w:caps/>
          <w:spacing w:val="-1"/>
          <w:sz w:val="18"/>
          <w:szCs w:val="18"/>
        </w:rPr>
        <w:t>e</w:t>
      </w:r>
      <w:r w:rsidR="008B67EE" w:rsidRPr="003061F5">
        <w:rPr>
          <w:caps/>
          <w:sz w:val="18"/>
          <w:szCs w:val="18"/>
        </w:rPr>
        <w:t>ss</w:t>
      </w:r>
      <w:r w:rsidR="008B67EE" w:rsidRPr="003061F5">
        <w:rPr>
          <w:caps/>
          <w:spacing w:val="3"/>
          <w:sz w:val="18"/>
          <w:szCs w:val="18"/>
        </w:rPr>
        <w:t xml:space="preserve"> </w:t>
      </w:r>
      <w:r w:rsidR="008B67EE" w:rsidRPr="003061F5">
        <w:rPr>
          <w:caps/>
          <w:spacing w:val="-3"/>
          <w:sz w:val="18"/>
          <w:szCs w:val="18"/>
        </w:rPr>
        <w:t>Z</w:t>
      </w:r>
      <w:r w:rsidR="008B67EE" w:rsidRPr="003061F5">
        <w:rPr>
          <w:caps/>
          <w:sz w:val="18"/>
          <w:szCs w:val="18"/>
        </w:rPr>
        <w:t>one</w:t>
      </w:r>
      <w:r w:rsidR="008B67EE" w:rsidRPr="003061F5">
        <w:rPr>
          <w:caps/>
          <w:spacing w:val="1"/>
          <w:sz w:val="18"/>
          <w:szCs w:val="18"/>
        </w:rPr>
        <w:t xml:space="preserve"> </w:t>
      </w:r>
      <w:r w:rsidR="008B67EE" w:rsidRPr="003061F5">
        <w:rPr>
          <w:caps/>
          <w:sz w:val="18"/>
          <w:szCs w:val="18"/>
        </w:rPr>
        <w:t>A</w:t>
      </w:r>
      <w:r w:rsidR="008B67EE" w:rsidRPr="003061F5">
        <w:rPr>
          <w:caps/>
          <w:spacing w:val="-1"/>
          <w:sz w:val="18"/>
          <w:szCs w:val="18"/>
        </w:rPr>
        <w:t>c</w:t>
      </w:r>
      <w:r w:rsidR="008B67EE" w:rsidRPr="003061F5">
        <w:rPr>
          <w:caps/>
          <w:sz w:val="18"/>
          <w:szCs w:val="18"/>
        </w:rPr>
        <w:t xml:space="preserve">t </w:t>
      </w:r>
      <w:r w:rsidR="008B67EE" w:rsidRPr="003061F5">
        <w:rPr>
          <w:caps/>
          <w:spacing w:val="2"/>
          <w:sz w:val="18"/>
          <w:szCs w:val="18"/>
        </w:rPr>
        <w:t>o</w:t>
      </w:r>
      <w:r w:rsidR="008B67EE" w:rsidRPr="003061F5">
        <w:rPr>
          <w:caps/>
          <w:sz w:val="18"/>
          <w:szCs w:val="18"/>
        </w:rPr>
        <w:t>f</w:t>
      </w:r>
      <w:r w:rsidR="008B67EE" w:rsidRPr="003061F5">
        <w:rPr>
          <w:caps/>
          <w:spacing w:val="-1"/>
          <w:sz w:val="18"/>
          <w:szCs w:val="18"/>
        </w:rPr>
        <w:t xml:space="preserve"> </w:t>
      </w:r>
      <w:r w:rsidR="008B67EE" w:rsidRPr="003061F5">
        <w:rPr>
          <w:caps/>
          <w:sz w:val="18"/>
          <w:szCs w:val="18"/>
        </w:rPr>
        <w:t>1</w:t>
      </w:r>
      <w:r w:rsidR="008B67EE" w:rsidRPr="003061F5">
        <w:rPr>
          <w:caps/>
          <w:spacing w:val="2"/>
          <w:sz w:val="18"/>
          <w:szCs w:val="18"/>
        </w:rPr>
        <w:t>9</w:t>
      </w:r>
      <w:r w:rsidR="008B67EE" w:rsidRPr="003061F5">
        <w:rPr>
          <w:caps/>
          <w:sz w:val="18"/>
          <w:szCs w:val="18"/>
        </w:rPr>
        <w:t xml:space="preserve">97,  </w:t>
      </w:r>
      <w:r w:rsidR="008B67EE" w:rsidRPr="003061F5">
        <w:rPr>
          <w:caps/>
          <w:spacing w:val="-1"/>
          <w:sz w:val="18"/>
          <w:szCs w:val="18"/>
        </w:rPr>
        <w:t>a</w:t>
      </w:r>
      <w:r w:rsidR="008B67EE" w:rsidRPr="003061F5">
        <w:rPr>
          <w:caps/>
          <w:sz w:val="18"/>
          <w:szCs w:val="18"/>
        </w:rPr>
        <w:t>nd the</w:t>
      </w:r>
      <w:r w:rsidR="008B67EE" w:rsidRPr="003061F5">
        <w:rPr>
          <w:caps/>
          <w:spacing w:val="1"/>
          <w:sz w:val="18"/>
          <w:szCs w:val="18"/>
        </w:rPr>
        <w:t xml:space="preserve"> </w:t>
      </w:r>
      <w:r w:rsidR="008B67EE" w:rsidRPr="003061F5">
        <w:rPr>
          <w:caps/>
          <w:sz w:val="18"/>
          <w:szCs w:val="18"/>
        </w:rPr>
        <w:t>V</w:t>
      </w:r>
      <w:r w:rsidR="008B67EE" w:rsidRPr="003061F5">
        <w:rPr>
          <w:caps/>
          <w:spacing w:val="-1"/>
          <w:sz w:val="18"/>
          <w:szCs w:val="18"/>
        </w:rPr>
        <w:t>e</w:t>
      </w:r>
      <w:r w:rsidR="008B67EE" w:rsidRPr="003061F5">
        <w:rPr>
          <w:caps/>
          <w:sz w:val="18"/>
          <w:szCs w:val="18"/>
        </w:rPr>
        <w:t>t</w:t>
      </w:r>
      <w:r w:rsidR="008B67EE" w:rsidRPr="003061F5">
        <w:rPr>
          <w:caps/>
          <w:spacing w:val="1"/>
          <w:sz w:val="18"/>
          <w:szCs w:val="18"/>
        </w:rPr>
        <w:t>e</w:t>
      </w:r>
      <w:r w:rsidR="008B67EE" w:rsidRPr="003061F5">
        <w:rPr>
          <w:caps/>
          <w:spacing w:val="-1"/>
          <w:sz w:val="18"/>
          <w:szCs w:val="18"/>
        </w:rPr>
        <w:t>ra</w:t>
      </w:r>
      <w:r w:rsidR="008B67EE" w:rsidRPr="003061F5">
        <w:rPr>
          <w:caps/>
          <w:sz w:val="18"/>
          <w:szCs w:val="18"/>
        </w:rPr>
        <w:t>ns Ent</w:t>
      </w:r>
      <w:r w:rsidR="008B67EE" w:rsidRPr="003061F5">
        <w:rPr>
          <w:caps/>
          <w:spacing w:val="2"/>
          <w:sz w:val="18"/>
          <w:szCs w:val="18"/>
        </w:rPr>
        <w:t>r</w:t>
      </w:r>
      <w:r w:rsidR="008B67EE" w:rsidRPr="003061F5">
        <w:rPr>
          <w:caps/>
          <w:spacing w:val="-1"/>
          <w:sz w:val="18"/>
          <w:szCs w:val="18"/>
        </w:rPr>
        <w:t>e</w:t>
      </w:r>
      <w:r w:rsidR="008B67EE" w:rsidRPr="003061F5">
        <w:rPr>
          <w:caps/>
          <w:sz w:val="18"/>
          <w:szCs w:val="18"/>
        </w:rPr>
        <w:t>p</w:t>
      </w:r>
      <w:r w:rsidR="008B67EE" w:rsidRPr="003061F5">
        <w:rPr>
          <w:caps/>
          <w:spacing w:val="-1"/>
          <w:sz w:val="18"/>
          <w:szCs w:val="18"/>
        </w:rPr>
        <w:t>re</w:t>
      </w:r>
      <w:r w:rsidR="008B67EE" w:rsidRPr="003061F5">
        <w:rPr>
          <w:caps/>
          <w:sz w:val="18"/>
          <w:szCs w:val="18"/>
        </w:rPr>
        <w:t>n</w:t>
      </w:r>
      <w:r w:rsidR="008B67EE" w:rsidRPr="003061F5">
        <w:rPr>
          <w:caps/>
          <w:spacing w:val="-1"/>
          <w:sz w:val="18"/>
          <w:szCs w:val="18"/>
        </w:rPr>
        <w:t>e</w:t>
      </w:r>
      <w:r w:rsidR="008B67EE" w:rsidRPr="003061F5">
        <w:rPr>
          <w:caps/>
          <w:spacing w:val="2"/>
          <w:sz w:val="18"/>
          <w:szCs w:val="18"/>
        </w:rPr>
        <w:t>u</w:t>
      </w:r>
      <w:r w:rsidR="008B67EE" w:rsidRPr="003061F5">
        <w:rPr>
          <w:caps/>
          <w:spacing w:val="-1"/>
          <w:sz w:val="18"/>
          <w:szCs w:val="18"/>
        </w:rPr>
        <w:t>r</w:t>
      </w:r>
      <w:r w:rsidR="008B67EE" w:rsidRPr="003061F5">
        <w:rPr>
          <w:caps/>
          <w:sz w:val="18"/>
          <w:szCs w:val="18"/>
        </w:rPr>
        <w:t xml:space="preserve">ship </w:t>
      </w:r>
      <w:r w:rsidR="008B67EE" w:rsidRPr="003061F5">
        <w:rPr>
          <w:caps/>
          <w:spacing w:val="-1"/>
          <w:sz w:val="18"/>
          <w:szCs w:val="18"/>
        </w:rPr>
        <w:t>a</w:t>
      </w:r>
      <w:r w:rsidR="008B67EE" w:rsidRPr="003061F5">
        <w:rPr>
          <w:caps/>
          <w:sz w:val="18"/>
          <w:szCs w:val="18"/>
        </w:rPr>
        <w:t xml:space="preserve">nd </w:t>
      </w:r>
      <w:r w:rsidR="008B67EE" w:rsidRPr="003061F5">
        <w:rPr>
          <w:caps/>
          <w:spacing w:val="1"/>
          <w:sz w:val="18"/>
          <w:szCs w:val="18"/>
        </w:rPr>
        <w:t>S</w:t>
      </w:r>
      <w:r w:rsidR="008B67EE" w:rsidRPr="003061F5">
        <w:rPr>
          <w:caps/>
          <w:sz w:val="18"/>
          <w:szCs w:val="18"/>
        </w:rPr>
        <w:t>m</w:t>
      </w:r>
      <w:r w:rsidR="008B67EE" w:rsidRPr="003061F5">
        <w:rPr>
          <w:caps/>
          <w:spacing w:val="-1"/>
          <w:sz w:val="18"/>
          <w:szCs w:val="18"/>
        </w:rPr>
        <w:t>a</w:t>
      </w:r>
      <w:r w:rsidR="008B67EE" w:rsidRPr="003061F5">
        <w:rPr>
          <w:caps/>
          <w:sz w:val="18"/>
          <w:szCs w:val="18"/>
        </w:rPr>
        <w:t>ll</w:t>
      </w:r>
      <w:r w:rsidR="008B67EE" w:rsidRPr="003061F5">
        <w:rPr>
          <w:caps/>
          <w:spacing w:val="3"/>
          <w:sz w:val="18"/>
          <w:szCs w:val="18"/>
        </w:rPr>
        <w:t xml:space="preserve"> </w:t>
      </w:r>
      <w:r w:rsidR="008B67EE" w:rsidRPr="003061F5">
        <w:rPr>
          <w:caps/>
          <w:spacing w:val="-2"/>
          <w:sz w:val="18"/>
          <w:szCs w:val="18"/>
        </w:rPr>
        <w:t>B</w:t>
      </w:r>
      <w:r w:rsidR="008B67EE" w:rsidRPr="003061F5">
        <w:rPr>
          <w:caps/>
          <w:sz w:val="18"/>
          <w:szCs w:val="18"/>
        </w:rPr>
        <w:t>usin</w:t>
      </w:r>
      <w:r w:rsidR="008B67EE" w:rsidRPr="003061F5">
        <w:rPr>
          <w:caps/>
          <w:spacing w:val="-1"/>
          <w:sz w:val="18"/>
          <w:szCs w:val="18"/>
        </w:rPr>
        <w:t>e</w:t>
      </w:r>
      <w:r w:rsidR="008B67EE" w:rsidRPr="003061F5">
        <w:rPr>
          <w:caps/>
          <w:sz w:val="18"/>
          <w:szCs w:val="18"/>
        </w:rPr>
        <w:t xml:space="preserve">ss </w:t>
      </w:r>
      <w:r w:rsidR="008B67EE" w:rsidRPr="003061F5">
        <w:rPr>
          <w:caps/>
          <w:spacing w:val="2"/>
          <w:sz w:val="18"/>
          <w:szCs w:val="18"/>
        </w:rPr>
        <w:t>D</w:t>
      </w:r>
      <w:r w:rsidR="008B67EE" w:rsidRPr="003061F5">
        <w:rPr>
          <w:caps/>
          <w:spacing w:val="-1"/>
          <w:sz w:val="18"/>
          <w:szCs w:val="18"/>
        </w:rPr>
        <w:t>e</w:t>
      </w:r>
      <w:r w:rsidR="008B67EE" w:rsidRPr="003061F5">
        <w:rPr>
          <w:caps/>
          <w:sz w:val="18"/>
          <w:szCs w:val="18"/>
        </w:rPr>
        <w:t>v</w:t>
      </w:r>
      <w:r w:rsidR="008B67EE" w:rsidRPr="003061F5">
        <w:rPr>
          <w:caps/>
          <w:spacing w:val="-1"/>
          <w:sz w:val="18"/>
          <w:szCs w:val="18"/>
        </w:rPr>
        <w:t>e</w:t>
      </w:r>
      <w:r w:rsidR="008B67EE" w:rsidRPr="003061F5">
        <w:rPr>
          <w:caps/>
          <w:sz w:val="18"/>
          <w:szCs w:val="18"/>
        </w:rPr>
        <w:t>lopm</w:t>
      </w:r>
      <w:r w:rsidR="008B67EE" w:rsidRPr="003061F5">
        <w:rPr>
          <w:caps/>
          <w:spacing w:val="-1"/>
          <w:sz w:val="18"/>
          <w:szCs w:val="18"/>
        </w:rPr>
        <w:t>e</w:t>
      </w:r>
      <w:r w:rsidR="008B67EE" w:rsidRPr="003061F5">
        <w:rPr>
          <w:caps/>
          <w:sz w:val="18"/>
          <w:szCs w:val="18"/>
        </w:rPr>
        <w:t>nt A</w:t>
      </w:r>
      <w:r w:rsidR="008B67EE" w:rsidRPr="003061F5">
        <w:rPr>
          <w:caps/>
          <w:spacing w:val="-1"/>
          <w:sz w:val="18"/>
          <w:szCs w:val="18"/>
        </w:rPr>
        <w:t>c</w:t>
      </w:r>
      <w:r w:rsidR="008B67EE" w:rsidRPr="003061F5">
        <w:rPr>
          <w:caps/>
          <w:sz w:val="18"/>
          <w:szCs w:val="18"/>
        </w:rPr>
        <w:t>t</w:t>
      </w:r>
      <w:r w:rsidR="008B67EE" w:rsidRPr="003061F5">
        <w:rPr>
          <w:caps/>
          <w:spacing w:val="32"/>
          <w:sz w:val="18"/>
          <w:szCs w:val="18"/>
        </w:rPr>
        <w:t xml:space="preserve"> </w:t>
      </w:r>
      <w:r w:rsidR="008B67EE" w:rsidRPr="003061F5">
        <w:rPr>
          <w:caps/>
          <w:sz w:val="18"/>
          <w:szCs w:val="18"/>
        </w:rPr>
        <w:t>of</w:t>
      </w:r>
      <w:r w:rsidR="008B67EE" w:rsidRPr="003061F5">
        <w:rPr>
          <w:caps/>
          <w:spacing w:val="30"/>
          <w:sz w:val="18"/>
          <w:szCs w:val="18"/>
        </w:rPr>
        <w:t xml:space="preserve"> </w:t>
      </w:r>
      <w:r w:rsidR="008B67EE" w:rsidRPr="003061F5">
        <w:rPr>
          <w:caps/>
          <w:sz w:val="18"/>
          <w:szCs w:val="18"/>
        </w:rPr>
        <w:t>1999,</w:t>
      </w:r>
      <w:r w:rsidR="008B67EE" w:rsidRPr="003061F5">
        <w:rPr>
          <w:caps/>
          <w:spacing w:val="31"/>
          <w:sz w:val="18"/>
          <w:szCs w:val="18"/>
        </w:rPr>
        <w:t xml:space="preserve"> </w:t>
      </w:r>
      <w:r w:rsidR="008B67EE" w:rsidRPr="003061F5">
        <w:rPr>
          <w:caps/>
          <w:spacing w:val="1"/>
          <w:sz w:val="18"/>
          <w:szCs w:val="18"/>
        </w:rPr>
        <w:t>P</w:t>
      </w:r>
      <w:r w:rsidR="008B67EE" w:rsidRPr="003061F5">
        <w:rPr>
          <w:caps/>
          <w:sz w:val="18"/>
          <w:szCs w:val="18"/>
        </w:rPr>
        <w:t>.</w:t>
      </w:r>
      <w:r w:rsidR="008B67EE" w:rsidRPr="003061F5">
        <w:rPr>
          <w:caps/>
          <w:spacing w:val="-5"/>
          <w:sz w:val="18"/>
          <w:szCs w:val="18"/>
        </w:rPr>
        <w:t>L</w:t>
      </w:r>
      <w:r w:rsidR="008B67EE" w:rsidRPr="003061F5">
        <w:rPr>
          <w:caps/>
          <w:sz w:val="18"/>
          <w:szCs w:val="18"/>
        </w:rPr>
        <w:t>.</w:t>
      </w:r>
      <w:r w:rsidR="008B67EE" w:rsidRPr="003061F5">
        <w:rPr>
          <w:caps/>
          <w:spacing w:val="31"/>
          <w:sz w:val="18"/>
          <w:szCs w:val="18"/>
        </w:rPr>
        <w:t xml:space="preserve"> </w:t>
      </w:r>
      <w:r w:rsidR="008B67EE" w:rsidRPr="003061F5">
        <w:rPr>
          <w:caps/>
          <w:sz w:val="18"/>
          <w:szCs w:val="18"/>
        </w:rPr>
        <w:t>106</w:t>
      </w:r>
      <w:r w:rsidR="008B67EE" w:rsidRPr="003061F5">
        <w:rPr>
          <w:caps/>
          <w:spacing w:val="-1"/>
          <w:sz w:val="18"/>
          <w:szCs w:val="18"/>
        </w:rPr>
        <w:t>-</w:t>
      </w:r>
      <w:r w:rsidR="008B67EE" w:rsidRPr="003061F5">
        <w:rPr>
          <w:caps/>
          <w:spacing w:val="2"/>
          <w:sz w:val="18"/>
          <w:szCs w:val="18"/>
        </w:rPr>
        <w:t>5</w:t>
      </w:r>
      <w:r w:rsidR="008B67EE" w:rsidRPr="003061F5">
        <w:rPr>
          <w:caps/>
          <w:sz w:val="18"/>
          <w:szCs w:val="18"/>
        </w:rPr>
        <w:t>0</w:t>
      </w:r>
      <w:r w:rsidR="008B67EE" w:rsidRPr="003061F5">
        <w:rPr>
          <w:caps/>
          <w:spacing w:val="31"/>
          <w:sz w:val="18"/>
          <w:szCs w:val="18"/>
        </w:rPr>
        <w:t xml:space="preserve"> </w:t>
      </w:r>
      <w:r w:rsidR="008B67EE" w:rsidRPr="003061F5">
        <w:rPr>
          <w:caps/>
          <w:spacing w:val="-1"/>
          <w:sz w:val="18"/>
          <w:szCs w:val="18"/>
        </w:rPr>
        <w:t>a</w:t>
      </w:r>
      <w:r w:rsidR="008B67EE" w:rsidRPr="003061F5">
        <w:rPr>
          <w:caps/>
          <w:sz w:val="18"/>
          <w:szCs w:val="18"/>
        </w:rPr>
        <w:t>s</w:t>
      </w:r>
      <w:r w:rsidR="008B67EE" w:rsidRPr="003061F5">
        <w:rPr>
          <w:caps/>
          <w:spacing w:val="31"/>
          <w:sz w:val="18"/>
          <w:szCs w:val="18"/>
        </w:rPr>
        <w:t xml:space="preserve"> </w:t>
      </w:r>
      <w:r w:rsidR="008B67EE" w:rsidRPr="003061F5">
        <w:rPr>
          <w:caps/>
          <w:sz w:val="18"/>
          <w:szCs w:val="18"/>
        </w:rPr>
        <w:t>impl</w:t>
      </w:r>
      <w:r w:rsidR="008B67EE" w:rsidRPr="003061F5">
        <w:rPr>
          <w:caps/>
          <w:spacing w:val="-1"/>
          <w:sz w:val="18"/>
          <w:szCs w:val="18"/>
        </w:rPr>
        <w:t>e</w:t>
      </w:r>
      <w:r w:rsidR="008B67EE" w:rsidRPr="003061F5">
        <w:rPr>
          <w:caps/>
          <w:sz w:val="18"/>
          <w:szCs w:val="18"/>
        </w:rPr>
        <w:t>m</w:t>
      </w:r>
      <w:r w:rsidR="008B67EE" w:rsidRPr="003061F5">
        <w:rPr>
          <w:caps/>
          <w:spacing w:val="-1"/>
          <w:sz w:val="18"/>
          <w:szCs w:val="18"/>
        </w:rPr>
        <w:t>e</w:t>
      </w:r>
      <w:r w:rsidR="008B67EE" w:rsidRPr="003061F5">
        <w:rPr>
          <w:caps/>
          <w:sz w:val="18"/>
          <w:szCs w:val="18"/>
        </w:rPr>
        <w:t>nt</w:t>
      </w:r>
      <w:r w:rsidR="008B67EE" w:rsidRPr="003061F5">
        <w:rPr>
          <w:caps/>
          <w:spacing w:val="-1"/>
          <w:sz w:val="18"/>
          <w:szCs w:val="18"/>
        </w:rPr>
        <w:t>e</w:t>
      </w:r>
      <w:r w:rsidR="008B67EE" w:rsidRPr="003061F5">
        <w:rPr>
          <w:caps/>
          <w:sz w:val="18"/>
          <w:szCs w:val="18"/>
        </w:rPr>
        <w:t>d</w:t>
      </w:r>
      <w:r w:rsidR="008B67EE" w:rsidRPr="003061F5">
        <w:rPr>
          <w:caps/>
          <w:spacing w:val="31"/>
          <w:sz w:val="18"/>
          <w:szCs w:val="18"/>
        </w:rPr>
        <w:t xml:space="preserve"> </w:t>
      </w:r>
      <w:r w:rsidR="008B67EE" w:rsidRPr="003061F5">
        <w:rPr>
          <w:caps/>
          <w:spacing w:val="2"/>
          <w:sz w:val="18"/>
          <w:szCs w:val="18"/>
        </w:rPr>
        <w:t>b</w:t>
      </w:r>
      <w:r w:rsidR="008B67EE" w:rsidRPr="003061F5">
        <w:rPr>
          <w:caps/>
          <w:sz w:val="18"/>
          <w:szCs w:val="18"/>
        </w:rPr>
        <w:t>y</w:t>
      </w:r>
      <w:r w:rsidR="008B67EE" w:rsidRPr="003061F5">
        <w:rPr>
          <w:caps/>
          <w:spacing w:val="24"/>
          <w:sz w:val="18"/>
          <w:szCs w:val="18"/>
        </w:rPr>
        <w:t xml:space="preserve"> </w:t>
      </w:r>
      <w:r w:rsidR="008B67EE" w:rsidRPr="003061F5">
        <w:rPr>
          <w:caps/>
          <w:sz w:val="18"/>
          <w:szCs w:val="18"/>
        </w:rPr>
        <w:t>t</w:t>
      </w:r>
      <w:r w:rsidR="008B67EE" w:rsidRPr="003061F5">
        <w:rPr>
          <w:caps/>
          <w:spacing w:val="2"/>
          <w:sz w:val="18"/>
          <w:szCs w:val="18"/>
        </w:rPr>
        <w:t>h</w:t>
      </w:r>
      <w:r w:rsidR="008B67EE" w:rsidRPr="003061F5">
        <w:rPr>
          <w:caps/>
          <w:sz w:val="18"/>
          <w:szCs w:val="18"/>
        </w:rPr>
        <w:t>e</w:t>
      </w:r>
      <w:r w:rsidR="008B67EE" w:rsidRPr="003061F5">
        <w:rPr>
          <w:caps/>
          <w:spacing w:val="30"/>
          <w:sz w:val="18"/>
          <w:szCs w:val="18"/>
        </w:rPr>
        <w:t xml:space="preserve"> </w:t>
      </w:r>
      <w:r w:rsidR="008B67EE" w:rsidRPr="003061F5">
        <w:rPr>
          <w:caps/>
          <w:spacing w:val="-1"/>
          <w:sz w:val="18"/>
          <w:szCs w:val="18"/>
        </w:rPr>
        <w:t>Fe</w:t>
      </w:r>
      <w:r w:rsidR="008B67EE" w:rsidRPr="003061F5">
        <w:rPr>
          <w:caps/>
          <w:sz w:val="18"/>
          <w:szCs w:val="18"/>
        </w:rPr>
        <w:t>d</w:t>
      </w:r>
      <w:r w:rsidR="008B67EE" w:rsidRPr="003061F5">
        <w:rPr>
          <w:caps/>
          <w:spacing w:val="1"/>
          <w:sz w:val="18"/>
          <w:szCs w:val="18"/>
        </w:rPr>
        <w:t>e</w:t>
      </w:r>
      <w:r w:rsidR="008B67EE" w:rsidRPr="003061F5">
        <w:rPr>
          <w:caps/>
          <w:spacing w:val="-1"/>
          <w:sz w:val="18"/>
          <w:szCs w:val="18"/>
        </w:rPr>
        <w:t>ra</w:t>
      </w:r>
      <w:r w:rsidR="008B67EE" w:rsidRPr="003061F5">
        <w:rPr>
          <w:caps/>
          <w:sz w:val="18"/>
          <w:szCs w:val="18"/>
        </w:rPr>
        <w:t>l</w:t>
      </w:r>
      <w:r w:rsidR="008B67EE" w:rsidRPr="003061F5">
        <w:rPr>
          <w:caps/>
          <w:spacing w:val="32"/>
          <w:sz w:val="18"/>
          <w:szCs w:val="18"/>
        </w:rPr>
        <w:t xml:space="preserve"> </w:t>
      </w:r>
      <w:r w:rsidR="008B67EE" w:rsidRPr="003061F5">
        <w:rPr>
          <w:caps/>
          <w:sz w:val="18"/>
          <w:szCs w:val="18"/>
        </w:rPr>
        <w:t>A</w:t>
      </w:r>
      <w:r w:rsidR="008B67EE" w:rsidRPr="003061F5">
        <w:rPr>
          <w:caps/>
          <w:spacing w:val="-1"/>
          <w:sz w:val="18"/>
          <w:szCs w:val="18"/>
        </w:rPr>
        <w:t>c</w:t>
      </w:r>
      <w:r w:rsidR="008B67EE" w:rsidRPr="003061F5">
        <w:rPr>
          <w:caps/>
          <w:sz w:val="18"/>
          <w:szCs w:val="18"/>
        </w:rPr>
        <w:t>quisition</w:t>
      </w:r>
      <w:r w:rsidR="008B67EE" w:rsidRPr="003061F5">
        <w:rPr>
          <w:caps/>
          <w:spacing w:val="31"/>
          <w:sz w:val="18"/>
          <w:szCs w:val="18"/>
        </w:rPr>
        <w:t xml:space="preserve"> </w:t>
      </w:r>
      <w:r w:rsidR="008B67EE" w:rsidRPr="003061F5">
        <w:rPr>
          <w:caps/>
          <w:spacing w:val="1"/>
          <w:sz w:val="18"/>
          <w:szCs w:val="18"/>
        </w:rPr>
        <w:t>R</w:t>
      </w:r>
      <w:r w:rsidR="008B67EE" w:rsidRPr="003061F5">
        <w:rPr>
          <w:caps/>
          <w:spacing w:val="-1"/>
          <w:sz w:val="18"/>
          <w:szCs w:val="18"/>
        </w:rPr>
        <w:t>e</w:t>
      </w:r>
      <w:r w:rsidR="008B67EE" w:rsidRPr="003061F5">
        <w:rPr>
          <w:caps/>
          <w:spacing w:val="-2"/>
          <w:sz w:val="18"/>
          <w:szCs w:val="18"/>
        </w:rPr>
        <w:t>g</w:t>
      </w:r>
      <w:r w:rsidR="008B67EE" w:rsidRPr="003061F5">
        <w:rPr>
          <w:caps/>
          <w:sz w:val="18"/>
          <w:szCs w:val="18"/>
        </w:rPr>
        <w:t>u</w:t>
      </w:r>
      <w:r w:rsidR="008B67EE" w:rsidRPr="003061F5">
        <w:rPr>
          <w:caps/>
          <w:spacing w:val="3"/>
          <w:sz w:val="18"/>
          <w:szCs w:val="18"/>
        </w:rPr>
        <w:t>l</w:t>
      </w:r>
      <w:r w:rsidR="008B67EE" w:rsidRPr="003061F5">
        <w:rPr>
          <w:caps/>
          <w:spacing w:val="-1"/>
          <w:sz w:val="18"/>
          <w:szCs w:val="18"/>
        </w:rPr>
        <w:t>a</w:t>
      </w:r>
      <w:r w:rsidR="008B67EE" w:rsidRPr="003061F5">
        <w:rPr>
          <w:caps/>
          <w:sz w:val="18"/>
          <w:szCs w:val="18"/>
        </w:rPr>
        <w:t>tion,</w:t>
      </w:r>
      <w:r w:rsidR="008B67EE" w:rsidRPr="003061F5">
        <w:rPr>
          <w:caps/>
          <w:spacing w:val="31"/>
          <w:sz w:val="18"/>
          <w:szCs w:val="18"/>
        </w:rPr>
        <w:t xml:space="preserve"> </w:t>
      </w:r>
      <w:r w:rsidR="008B67EE" w:rsidRPr="003061F5">
        <w:rPr>
          <w:caps/>
          <w:sz w:val="18"/>
          <w:szCs w:val="18"/>
        </w:rPr>
        <w:t>the</w:t>
      </w:r>
      <w:r w:rsidR="008B67EE" w:rsidRPr="003061F5">
        <w:rPr>
          <w:caps/>
          <w:spacing w:val="30"/>
          <w:sz w:val="18"/>
          <w:szCs w:val="18"/>
        </w:rPr>
        <w:t xml:space="preserve"> </w:t>
      </w:r>
      <w:r w:rsidR="008B67EE" w:rsidRPr="003061F5">
        <w:rPr>
          <w:caps/>
          <w:sz w:val="18"/>
          <w:szCs w:val="18"/>
        </w:rPr>
        <w:t>D</w:t>
      </w:r>
      <w:r w:rsidR="008B67EE" w:rsidRPr="003061F5">
        <w:rPr>
          <w:caps/>
          <w:spacing w:val="-1"/>
          <w:sz w:val="18"/>
          <w:szCs w:val="18"/>
        </w:rPr>
        <w:t>efe</w:t>
      </w:r>
      <w:r w:rsidR="008B67EE" w:rsidRPr="003061F5">
        <w:rPr>
          <w:caps/>
          <w:sz w:val="18"/>
          <w:szCs w:val="18"/>
        </w:rPr>
        <w:t xml:space="preserve">nse </w:t>
      </w:r>
      <w:r w:rsidR="008B67EE" w:rsidRPr="003061F5">
        <w:rPr>
          <w:caps/>
          <w:spacing w:val="1"/>
          <w:sz w:val="18"/>
          <w:szCs w:val="18"/>
        </w:rPr>
        <w:t>S</w:t>
      </w:r>
      <w:r w:rsidR="008B67EE" w:rsidRPr="003061F5">
        <w:rPr>
          <w:caps/>
          <w:sz w:val="18"/>
          <w:szCs w:val="18"/>
        </w:rPr>
        <w:t>uppl</w:t>
      </w:r>
      <w:r w:rsidR="008B67EE" w:rsidRPr="003061F5">
        <w:rPr>
          <w:caps/>
          <w:spacing w:val="-1"/>
          <w:sz w:val="18"/>
          <w:szCs w:val="18"/>
        </w:rPr>
        <w:t>e</w:t>
      </w:r>
      <w:r w:rsidR="008B67EE" w:rsidRPr="003061F5">
        <w:rPr>
          <w:caps/>
          <w:sz w:val="18"/>
          <w:szCs w:val="18"/>
        </w:rPr>
        <w:t>m</w:t>
      </w:r>
      <w:r w:rsidR="008B67EE" w:rsidRPr="003061F5">
        <w:rPr>
          <w:caps/>
          <w:spacing w:val="-1"/>
          <w:sz w:val="18"/>
          <w:szCs w:val="18"/>
        </w:rPr>
        <w:t>e</w:t>
      </w:r>
      <w:r w:rsidR="008B67EE" w:rsidRPr="003061F5">
        <w:rPr>
          <w:caps/>
          <w:sz w:val="18"/>
          <w:szCs w:val="18"/>
        </w:rPr>
        <w:t>nt</w:t>
      </w:r>
      <w:r w:rsidR="008B67EE" w:rsidRPr="003061F5">
        <w:rPr>
          <w:caps/>
          <w:spacing w:val="10"/>
          <w:sz w:val="18"/>
          <w:szCs w:val="18"/>
        </w:rPr>
        <w:t xml:space="preserve"> </w:t>
      </w:r>
      <w:r w:rsidR="008B67EE" w:rsidRPr="003061F5">
        <w:rPr>
          <w:caps/>
          <w:sz w:val="18"/>
          <w:szCs w:val="18"/>
        </w:rPr>
        <w:t>th</w:t>
      </w:r>
      <w:r w:rsidR="008B67EE" w:rsidRPr="003061F5">
        <w:rPr>
          <w:caps/>
          <w:spacing w:val="-1"/>
          <w:sz w:val="18"/>
          <w:szCs w:val="18"/>
        </w:rPr>
        <w:t>ere</w:t>
      </w:r>
      <w:r w:rsidR="008B67EE" w:rsidRPr="003061F5">
        <w:rPr>
          <w:caps/>
          <w:sz w:val="18"/>
          <w:szCs w:val="18"/>
        </w:rPr>
        <w:t>to,</w:t>
      </w:r>
      <w:r w:rsidR="008B67EE" w:rsidRPr="003061F5">
        <w:rPr>
          <w:caps/>
          <w:spacing w:val="10"/>
          <w:sz w:val="18"/>
          <w:szCs w:val="18"/>
        </w:rPr>
        <w:t xml:space="preserve"> </w:t>
      </w:r>
      <w:r w:rsidR="008B67EE" w:rsidRPr="003061F5">
        <w:rPr>
          <w:caps/>
          <w:spacing w:val="1"/>
          <w:sz w:val="18"/>
          <w:szCs w:val="18"/>
        </w:rPr>
        <w:t>P</w:t>
      </w:r>
      <w:r w:rsidR="008B67EE" w:rsidRPr="003061F5">
        <w:rPr>
          <w:caps/>
          <w:sz w:val="18"/>
          <w:szCs w:val="18"/>
        </w:rPr>
        <w:t>ub</w:t>
      </w:r>
      <w:r w:rsidR="008B67EE" w:rsidRPr="003061F5">
        <w:rPr>
          <w:caps/>
          <w:spacing w:val="-2"/>
          <w:sz w:val="18"/>
          <w:szCs w:val="18"/>
        </w:rPr>
        <w:t>l</w:t>
      </w:r>
      <w:r w:rsidR="008B67EE" w:rsidRPr="003061F5">
        <w:rPr>
          <w:caps/>
          <w:sz w:val="18"/>
          <w:szCs w:val="18"/>
        </w:rPr>
        <w:t>ic</w:t>
      </w:r>
      <w:r w:rsidR="008B67EE" w:rsidRPr="003061F5">
        <w:rPr>
          <w:caps/>
          <w:spacing w:val="11"/>
          <w:sz w:val="18"/>
          <w:szCs w:val="18"/>
        </w:rPr>
        <w:t xml:space="preserve"> </w:t>
      </w:r>
      <w:r w:rsidR="008B67EE" w:rsidRPr="003061F5">
        <w:rPr>
          <w:caps/>
          <w:spacing w:val="-5"/>
          <w:sz w:val="18"/>
          <w:szCs w:val="18"/>
        </w:rPr>
        <w:t>L</w:t>
      </w:r>
      <w:r w:rsidR="008B67EE" w:rsidRPr="003061F5">
        <w:rPr>
          <w:caps/>
          <w:spacing w:val="1"/>
          <w:sz w:val="18"/>
          <w:szCs w:val="18"/>
        </w:rPr>
        <w:t>a</w:t>
      </w:r>
      <w:r w:rsidR="008B67EE" w:rsidRPr="003061F5">
        <w:rPr>
          <w:caps/>
          <w:sz w:val="18"/>
          <w:szCs w:val="18"/>
        </w:rPr>
        <w:t>w</w:t>
      </w:r>
      <w:r w:rsidR="008B67EE" w:rsidRPr="003061F5">
        <w:rPr>
          <w:caps/>
          <w:spacing w:val="9"/>
          <w:sz w:val="18"/>
          <w:szCs w:val="18"/>
        </w:rPr>
        <w:t xml:space="preserve"> </w:t>
      </w:r>
      <w:r w:rsidR="008B67EE" w:rsidRPr="003061F5">
        <w:rPr>
          <w:sz w:val="18"/>
          <w:szCs w:val="18"/>
        </w:rPr>
        <w:t>100</w:t>
      </w:r>
      <w:r w:rsidR="008B67EE" w:rsidRPr="003061F5">
        <w:rPr>
          <w:spacing w:val="-1"/>
          <w:sz w:val="18"/>
          <w:szCs w:val="18"/>
        </w:rPr>
        <w:t>-</w:t>
      </w:r>
      <w:r w:rsidR="008B67EE" w:rsidRPr="003061F5">
        <w:rPr>
          <w:sz w:val="18"/>
          <w:szCs w:val="18"/>
        </w:rPr>
        <w:t>180</w:t>
      </w:r>
      <w:r w:rsidR="008B67EE" w:rsidRPr="003061F5">
        <w:rPr>
          <w:spacing w:val="10"/>
          <w:sz w:val="18"/>
          <w:szCs w:val="18"/>
        </w:rPr>
        <w:t xml:space="preserve"> </w:t>
      </w:r>
      <w:r w:rsidR="008B67EE" w:rsidRPr="003061F5">
        <w:rPr>
          <w:spacing w:val="-1"/>
          <w:sz w:val="18"/>
          <w:szCs w:val="18"/>
        </w:rPr>
        <w:t>a</w:t>
      </w:r>
      <w:r w:rsidR="008B67EE" w:rsidRPr="003061F5">
        <w:rPr>
          <w:sz w:val="18"/>
          <w:szCs w:val="18"/>
        </w:rPr>
        <w:t>nd</w:t>
      </w:r>
      <w:r w:rsidR="008B67EE" w:rsidRPr="003061F5">
        <w:rPr>
          <w:spacing w:val="10"/>
          <w:sz w:val="18"/>
          <w:szCs w:val="18"/>
        </w:rPr>
        <w:t xml:space="preserve"> </w:t>
      </w:r>
      <w:r w:rsidR="008B67EE" w:rsidRPr="003061F5">
        <w:rPr>
          <w:sz w:val="18"/>
          <w:szCs w:val="18"/>
        </w:rPr>
        <w:t>103</w:t>
      </w:r>
      <w:r w:rsidR="008B67EE" w:rsidRPr="003061F5">
        <w:rPr>
          <w:spacing w:val="-1"/>
          <w:sz w:val="18"/>
          <w:szCs w:val="18"/>
        </w:rPr>
        <w:t>-</w:t>
      </w:r>
      <w:r w:rsidR="008B67EE" w:rsidRPr="003061F5">
        <w:rPr>
          <w:sz w:val="18"/>
          <w:szCs w:val="18"/>
        </w:rPr>
        <w:t xml:space="preserve">337. </w:t>
      </w:r>
      <w:r w:rsidR="008B67EE" w:rsidRPr="003061F5">
        <w:rPr>
          <w:spacing w:val="19"/>
          <w:sz w:val="18"/>
          <w:szCs w:val="18"/>
        </w:rPr>
        <w:t xml:space="preserve"> </w:t>
      </w:r>
    </w:p>
    <w:p w:rsidR="008B67EE" w:rsidRDefault="008B67EE" w:rsidP="008B67EE"/>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200"/>
      </w:tblGrid>
      <w:tr w:rsidR="00722867" w:rsidTr="00791A10">
        <w:tc>
          <w:tcPr>
            <w:tcW w:w="2250" w:type="dxa"/>
          </w:tcPr>
          <w:p w:rsidR="00722867" w:rsidRPr="008B67EE" w:rsidRDefault="00722867" w:rsidP="00F735A9">
            <w:pPr>
              <w:outlineLvl w:val="0"/>
              <w:rPr>
                <w:b/>
              </w:rPr>
            </w:pPr>
            <w:r w:rsidRPr="008B67EE">
              <w:rPr>
                <w:b/>
              </w:rPr>
              <w:t>Date:</w:t>
            </w:r>
          </w:p>
        </w:tc>
        <w:tc>
          <w:tcPr>
            <w:tcW w:w="7200" w:type="dxa"/>
          </w:tcPr>
          <w:p w:rsidR="001A1013" w:rsidRPr="001A1013" w:rsidRDefault="001A1013" w:rsidP="00662414">
            <w:pPr>
              <w:outlineLvl w:val="0"/>
            </w:pPr>
          </w:p>
        </w:tc>
      </w:tr>
      <w:tr w:rsidR="00722867" w:rsidTr="001A1013">
        <w:tc>
          <w:tcPr>
            <w:tcW w:w="2250" w:type="dxa"/>
          </w:tcPr>
          <w:p w:rsidR="00722867" w:rsidRPr="008B67EE" w:rsidRDefault="00D1410F" w:rsidP="00F735A9">
            <w:pPr>
              <w:outlineLvl w:val="0"/>
              <w:rPr>
                <w:b/>
              </w:rPr>
            </w:pPr>
            <w:r>
              <w:rPr>
                <w:b/>
              </w:rPr>
              <w:t>Proposal</w:t>
            </w:r>
            <w:r w:rsidR="00722867" w:rsidRPr="008B67EE">
              <w:rPr>
                <w:b/>
              </w:rPr>
              <w:t xml:space="preserve"> #:</w:t>
            </w:r>
          </w:p>
        </w:tc>
        <w:tc>
          <w:tcPr>
            <w:tcW w:w="7200" w:type="dxa"/>
            <w:vAlign w:val="center"/>
          </w:tcPr>
          <w:p w:rsidR="001A1013" w:rsidRPr="00D1410F" w:rsidRDefault="001A1013" w:rsidP="00185D7A">
            <w:pPr>
              <w:outlineLvl w:val="0"/>
              <w:rPr>
                <w:color w:val="000000"/>
                <w:sz w:val="21"/>
                <w:szCs w:val="21"/>
                <w:shd w:val="clear" w:color="auto" w:fill="FFFBE8"/>
              </w:rPr>
            </w:pPr>
          </w:p>
          <w:p w:rsidR="00D1410F" w:rsidRPr="00D1410F" w:rsidRDefault="00D1410F" w:rsidP="00185D7A">
            <w:pPr>
              <w:outlineLvl w:val="0"/>
              <w:rPr>
                <w:rFonts w:ascii="Arial" w:hAnsi="Arial" w:cs="Arial"/>
              </w:rPr>
            </w:pPr>
          </w:p>
        </w:tc>
      </w:tr>
      <w:tr w:rsidR="00722867" w:rsidTr="00791A10">
        <w:tc>
          <w:tcPr>
            <w:tcW w:w="2250" w:type="dxa"/>
          </w:tcPr>
          <w:p w:rsidR="00722867" w:rsidRDefault="00722867" w:rsidP="00F735A9">
            <w:pPr>
              <w:outlineLvl w:val="0"/>
              <w:rPr>
                <w:b/>
              </w:rPr>
            </w:pPr>
            <w:r>
              <w:rPr>
                <w:b/>
              </w:rPr>
              <w:t>Contractor</w:t>
            </w:r>
            <w:r w:rsidR="00791A10">
              <w:rPr>
                <w:b/>
              </w:rPr>
              <w:t xml:space="preserve"> Name/Address</w:t>
            </w:r>
            <w:r>
              <w:rPr>
                <w:b/>
              </w:rPr>
              <w:t>:</w:t>
            </w:r>
          </w:p>
          <w:p w:rsidR="00722867" w:rsidRDefault="00722867" w:rsidP="00F735A9">
            <w:pPr>
              <w:outlineLvl w:val="0"/>
              <w:rPr>
                <w:b/>
              </w:rPr>
            </w:pPr>
          </w:p>
          <w:p w:rsidR="00722867" w:rsidRPr="008B67EE" w:rsidRDefault="00722867" w:rsidP="00F735A9">
            <w:pPr>
              <w:outlineLvl w:val="0"/>
              <w:rPr>
                <w:b/>
              </w:rPr>
            </w:pPr>
          </w:p>
        </w:tc>
        <w:tc>
          <w:tcPr>
            <w:tcW w:w="7200" w:type="dxa"/>
          </w:tcPr>
          <w:p w:rsidR="00722867" w:rsidRPr="001A1013" w:rsidRDefault="00722867" w:rsidP="00F735A9">
            <w:pPr>
              <w:outlineLvl w:val="0"/>
            </w:pPr>
            <w:r w:rsidRPr="001A1013">
              <w:t xml:space="preserve">The Regents of the University of California, </w:t>
            </w:r>
            <w:r w:rsidR="00FA621D">
              <w:t>San Francisco</w:t>
            </w:r>
          </w:p>
          <w:p w:rsidR="00722867" w:rsidRPr="001A1013" w:rsidRDefault="00722867" w:rsidP="00F735A9">
            <w:pPr>
              <w:outlineLvl w:val="0"/>
            </w:pPr>
            <w:r w:rsidRPr="001A1013">
              <w:t xml:space="preserve">C/O </w:t>
            </w:r>
            <w:r w:rsidR="00FA621D">
              <w:t>Government and Business Contracts</w:t>
            </w:r>
          </w:p>
          <w:p w:rsidR="00722867" w:rsidRPr="001A1013" w:rsidRDefault="00722867" w:rsidP="00F735A9">
            <w:pPr>
              <w:outlineLvl w:val="0"/>
            </w:pPr>
            <w:r w:rsidRPr="001A1013">
              <w:t xml:space="preserve">University of California, </w:t>
            </w:r>
            <w:r w:rsidR="00FA621D">
              <w:t>San Francisco</w:t>
            </w:r>
          </w:p>
          <w:p w:rsidR="00FA621D" w:rsidRDefault="00FA621D" w:rsidP="00F735A9">
            <w:pPr>
              <w:outlineLvl w:val="0"/>
            </w:pPr>
            <w:r>
              <w:t>1855 Folsom</w:t>
            </w:r>
            <w:r w:rsidR="00A6544B">
              <w:t xml:space="preserve"> Street</w:t>
            </w:r>
            <w:r>
              <w:t>, Suite 304</w:t>
            </w:r>
          </w:p>
          <w:p w:rsidR="00722867" w:rsidRDefault="00FA621D" w:rsidP="00F735A9">
            <w:pPr>
              <w:outlineLvl w:val="0"/>
            </w:pPr>
            <w:r>
              <w:t>San Francisco</w:t>
            </w:r>
            <w:r w:rsidR="00722867" w:rsidRPr="001A1013">
              <w:t xml:space="preserve">, CA </w:t>
            </w:r>
            <w:r w:rsidR="00522D85">
              <w:t>941</w:t>
            </w:r>
            <w:r w:rsidR="00A6544B">
              <w:t>43</w:t>
            </w:r>
          </w:p>
          <w:p w:rsidR="001A1013" w:rsidRPr="001A1013" w:rsidRDefault="001A1013" w:rsidP="00F735A9">
            <w:pPr>
              <w:outlineLvl w:val="0"/>
            </w:pPr>
          </w:p>
        </w:tc>
      </w:tr>
      <w:tr w:rsidR="00722867" w:rsidTr="001A1013">
        <w:trPr>
          <w:trHeight w:val="180"/>
        </w:trPr>
        <w:tc>
          <w:tcPr>
            <w:tcW w:w="2250" w:type="dxa"/>
          </w:tcPr>
          <w:p w:rsidR="00722867" w:rsidRPr="008B67EE" w:rsidRDefault="00722867" w:rsidP="00F735A9">
            <w:pPr>
              <w:outlineLvl w:val="0"/>
              <w:rPr>
                <w:b/>
              </w:rPr>
            </w:pPr>
            <w:r w:rsidRPr="008B67EE">
              <w:rPr>
                <w:b/>
              </w:rPr>
              <w:t>Department:</w:t>
            </w:r>
          </w:p>
        </w:tc>
        <w:tc>
          <w:tcPr>
            <w:tcW w:w="7200" w:type="dxa"/>
          </w:tcPr>
          <w:p w:rsidR="00722867" w:rsidRDefault="00722867" w:rsidP="00F735A9">
            <w:pPr>
              <w:outlineLvl w:val="0"/>
            </w:pPr>
          </w:p>
          <w:p w:rsidR="00FA621D" w:rsidRPr="001A1013" w:rsidRDefault="00FA621D" w:rsidP="00F735A9">
            <w:pPr>
              <w:outlineLvl w:val="0"/>
            </w:pPr>
          </w:p>
        </w:tc>
      </w:tr>
      <w:tr w:rsidR="00791A10" w:rsidTr="00791A10">
        <w:tc>
          <w:tcPr>
            <w:tcW w:w="2250" w:type="dxa"/>
          </w:tcPr>
          <w:p w:rsidR="00791A10" w:rsidRPr="008B67EE" w:rsidRDefault="00791A10" w:rsidP="00F735A9">
            <w:pPr>
              <w:outlineLvl w:val="0"/>
              <w:rPr>
                <w:b/>
              </w:rPr>
            </w:pPr>
          </w:p>
        </w:tc>
        <w:tc>
          <w:tcPr>
            <w:tcW w:w="7200" w:type="dxa"/>
          </w:tcPr>
          <w:p w:rsidR="00791A10" w:rsidRPr="001A1013" w:rsidRDefault="00791A10" w:rsidP="00F735A9">
            <w:pPr>
              <w:outlineLvl w:val="0"/>
            </w:pPr>
          </w:p>
        </w:tc>
      </w:tr>
      <w:tr w:rsidR="00722867" w:rsidTr="00791A10">
        <w:tc>
          <w:tcPr>
            <w:tcW w:w="2250" w:type="dxa"/>
          </w:tcPr>
          <w:p w:rsidR="00722867" w:rsidRPr="008B67EE" w:rsidRDefault="00722867" w:rsidP="00F735A9">
            <w:pPr>
              <w:outlineLvl w:val="0"/>
              <w:rPr>
                <w:b/>
              </w:rPr>
            </w:pPr>
            <w:r w:rsidRPr="008B67EE">
              <w:rPr>
                <w:b/>
              </w:rPr>
              <w:t>Research Title:</w:t>
            </w:r>
          </w:p>
        </w:tc>
        <w:tc>
          <w:tcPr>
            <w:tcW w:w="7200" w:type="dxa"/>
          </w:tcPr>
          <w:p w:rsidR="00722867" w:rsidRPr="00D1410F" w:rsidRDefault="00722867" w:rsidP="00F735A9">
            <w:pPr>
              <w:outlineLvl w:val="0"/>
            </w:pPr>
          </w:p>
        </w:tc>
      </w:tr>
      <w:tr w:rsidR="00791A10" w:rsidTr="00791A10">
        <w:tc>
          <w:tcPr>
            <w:tcW w:w="2250" w:type="dxa"/>
          </w:tcPr>
          <w:p w:rsidR="00791A10" w:rsidRPr="008B67EE" w:rsidRDefault="00791A10" w:rsidP="00F735A9">
            <w:pPr>
              <w:outlineLvl w:val="0"/>
              <w:rPr>
                <w:b/>
              </w:rPr>
            </w:pPr>
          </w:p>
        </w:tc>
        <w:tc>
          <w:tcPr>
            <w:tcW w:w="7200" w:type="dxa"/>
          </w:tcPr>
          <w:p w:rsidR="00791A10" w:rsidRPr="001A1013" w:rsidRDefault="00791A10" w:rsidP="00F735A9">
            <w:pPr>
              <w:outlineLvl w:val="0"/>
            </w:pPr>
          </w:p>
        </w:tc>
      </w:tr>
      <w:tr w:rsidR="00722867" w:rsidTr="00791A10">
        <w:tc>
          <w:tcPr>
            <w:tcW w:w="2250" w:type="dxa"/>
          </w:tcPr>
          <w:p w:rsidR="00722867" w:rsidRPr="008B67EE" w:rsidRDefault="00722867" w:rsidP="00F735A9">
            <w:pPr>
              <w:outlineLvl w:val="0"/>
              <w:rPr>
                <w:b/>
              </w:rPr>
            </w:pPr>
            <w:r w:rsidRPr="008B67EE">
              <w:rPr>
                <w:b/>
              </w:rPr>
              <w:t>Principal Investigator:</w:t>
            </w:r>
          </w:p>
        </w:tc>
        <w:tc>
          <w:tcPr>
            <w:tcW w:w="7200" w:type="dxa"/>
          </w:tcPr>
          <w:p w:rsidR="00722867" w:rsidRPr="001A1013" w:rsidRDefault="00722867" w:rsidP="00F735A9">
            <w:pPr>
              <w:outlineLvl w:val="0"/>
            </w:pPr>
          </w:p>
        </w:tc>
      </w:tr>
    </w:tbl>
    <w:p w:rsidR="009D5CEA" w:rsidRDefault="009D5CEA" w:rsidP="009D5CEA">
      <w:pPr>
        <w:autoSpaceDE w:val="0"/>
        <w:autoSpaceDN w:val="0"/>
        <w:adjustRightInd w:val="0"/>
        <w:spacing w:before="62"/>
        <w:ind w:right="-20"/>
        <w:rPr>
          <w:b/>
          <w:bCs/>
        </w:rPr>
      </w:pPr>
    </w:p>
    <w:p w:rsidR="00CD69F9" w:rsidRDefault="00CD69F9" w:rsidP="009A3455">
      <w:pPr>
        <w:autoSpaceDE w:val="0"/>
        <w:autoSpaceDN w:val="0"/>
        <w:adjustRightInd w:val="0"/>
        <w:ind w:left="45" w:right="-14"/>
        <w:rPr>
          <w:bCs/>
        </w:rPr>
      </w:pPr>
      <w:r w:rsidRPr="00CD35CD">
        <w:rPr>
          <w:bCs/>
        </w:rPr>
        <w:t>The University will</w:t>
      </w:r>
      <w:r>
        <w:rPr>
          <w:bCs/>
        </w:rPr>
        <w:t>,</w:t>
      </w:r>
      <w:r w:rsidRPr="00CD35CD">
        <w:rPr>
          <w:bCs/>
        </w:rPr>
        <w:t xml:space="preserve"> to the maximum extent possible</w:t>
      </w:r>
      <w:r>
        <w:rPr>
          <w:bCs/>
        </w:rPr>
        <w:t xml:space="preserve">, </w:t>
      </w:r>
      <w:r w:rsidRPr="00CD35CD">
        <w:rPr>
          <w:bCs/>
        </w:rPr>
        <w:t xml:space="preserve">consistent with sound business practices and with the efficient performance of the </w:t>
      </w:r>
      <w:r>
        <w:rPr>
          <w:bCs/>
        </w:rPr>
        <w:t>Un</w:t>
      </w:r>
      <w:r w:rsidRPr="00CD35CD">
        <w:rPr>
          <w:bCs/>
        </w:rPr>
        <w:t>iversity’</w:t>
      </w:r>
      <w:r>
        <w:rPr>
          <w:bCs/>
        </w:rPr>
        <w:t>s contract obligations and requirements, m</w:t>
      </w:r>
      <w:r w:rsidRPr="00CD69F9">
        <w:rPr>
          <w:bCs/>
        </w:rPr>
        <w:t>ake a concerted effort to</w:t>
      </w:r>
      <w:r w:rsidR="004B236C">
        <w:rPr>
          <w:bCs/>
        </w:rPr>
        <w:t xml:space="preserve"> seek out and encourage</w:t>
      </w:r>
      <w:r w:rsidRPr="00CD69F9">
        <w:rPr>
          <w:bCs/>
        </w:rPr>
        <w:t xml:space="preserve"> the foll</w:t>
      </w:r>
      <w:r>
        <w:rPr>
          <w:bCs/>
        </w:rPr>
        <w:t xml:space="preserve">owing types of business concerns </w:t>
      </w:r>
      <w:r w:rsidRPr="00CD69F9">
        <w:rPr>
          <w:bCs/>
        </w:rPr>
        <w:t>to ensure equitable opportunity</w:t>
      </w:r>
      <w:r>
        <w:rPr>
          <w:bCs/>
        </w:rPr>
        <w:t>:</w:t>
      </w:r>
    </w:p>
    <w:p w:rsidR="00CD69F9" w:rsidRDefault="00CD69F9" w:rsidP="009A3455">
      <w:pPr>
        <w:pStyle w:val="ListParagraph"/>
        <w:numPr>
          <w:ilvl w:val="0"/>
          <w:numId w:val="15"/>
        </w:numPr>
        <w:autoSpaceDE w:val="0"/>
        <w:autoSpaceDN w:val="0"/>
        <w:adjustRightInd w:val="0"/>
        <w:ind w:right="-14"/>
        <w:rPr>
          <w:bCs/>
        </w:rPr>
      </w:pPr>
      <w:r>
        <w:rPr>
          <w:bCs/>
        </w:rPr>
        <w:t>Small business concerns</w:t>
      </w:r>
    </w:p>
    <w:p w:rsidR="00CD69F9" w:rsidRDefault="00CD69F9" w:rsidP="00CD69F9">
      <w:pPr>
        <w:pStyle w:val="ListParagraph"/>
        <w:numPr>
          <w:ilvl w:val="0"/>
          <w:numId w:val="15"/>
        </w:numPr>
        <w:autoSpaceDE w:val="0"/>
        <w:autoSpaceDN w:val="0"/>
        <w:adjustRightInd w:val="0"/>
        <w:spacing w:before="62"/>
        <w:ind w:right="-20"/>
        <w:rPr>
          <w:bCs/>
        </w:rPr>
      </w:pPr>
      <w:r>
        <w:rPr>
          <w:bCs/>
        </w:rPr>
        <w:t>S</w:t>
      </w:r>
      <w:r w:rsidRPr="00CD35CD">
        <w:rPr>
          <w:bCs/>
        </w:rPr>
        <w:t>mall disadvantaged businesses (SDB) - businesses owned and controlled by socially and economically disadvantaged individuals</w:t>
      </w:r>
    </w:p>
    <w:p w:rsidR="00CD69F9" w:rsidRDefault="00CD69F9" w:rsidP="00CD69F9">
      <w:pPr>
        <w:pStyle w:val="ListParagraph"/>
        <w:numPr>
          <w:ilvl w:val="0"/>
          <w:numId w:val="15"/>
        </w:numPr>
        <w:autoSpaceDE w:val="0"/>
        <w:autoSpaceDN w:val="0"/>
        <w:adjustRightInd w:val="0"/>
        <w:spacing w:before="62"/>
        <w:ind w:right="-20"/>
        <w:rPr>
          <w:bCs/>
        </w:rPr>
      </w:pPr>
      <w:r>
        <w:rPr>
          <w:bCs/>
        </w:rPr>
        <w:t>W</w:t>
      </w:r>
      <w:r w:rsidRPr="00CD35CD">
        <w:rPr>
          <w:bCs/>
        </w:rPr>
        <w:t>omen-owned small</w:t>
      </w:r>
      <w:r>
        <w:rPr>
          <w:bCs/>
        </w:rPr>
        <w:t xml:space="preserve"> businesses (WOSB)</w:t>
      </w:r>
    </w:p>
    <w:p w:rsidR="00CD69F9" w:rsidRDefault="00CD69F9" w:rsidP="00CD69F9">
      <w:pPr>
        <w:pStyle w:val="ListParagraph"/>
        <w:numPr>
          <w:ilvl w:val="0"/>
          <w:numId w:val="15"/>
        </w:numPr>
        <w:autoSpaceDE w:val="0"/>
        <w:autoSpaceDN w:val="0"/>
        <w:adjustRightInd w:val="0"/>
        <w:spacing w:before="62"/>
        <w:ind w:right="-20"/>
        <w:rPr>
          <w:bCs/>
        </w:rPr>
      </w:pPr>
      <w:r>
        <w:rPr>
          <w:bCs/>
        </w:rPr>
        <w:t>H</w:t>
      </w:r>
      <w:r w:rsidRPr="00CD35CD">
        <w:rPr>
          <w:bCs/>
        </w:rPr>
        <w:t>istorically underutilized business zone businesses</w:t>
      </w:r>
      <w:r>
        <w:rPr>
          <w:bCs/>
        </w:rPr>
        <w:t>, (HUBZone)</w:t>
      </w:r>
    </w:p>
    <w:p w:rsidR="00CD69F9" w:rsidRDefault="00CD69F9" w:rsidP="00CD69F9">
      <w:pPr>
        <w:pStyle w:val="ListParagraph"/>
        <w:numPr>
          <w:ilvl w:val="0"/>
          <w:numId w:val="15"/>
        </w:numPr>
        <w:autoSpaceDE w:val="0"/>
        <w:autoSpaceDN w:val="0"/>
        <w:adjustRightInd w:val="0"/>
        <w:spacing w:before="62"/>
        <w:ind w:right="-20"/>
        <w:rPr>
          <w:bCs/>
        </w:rPr>
      </w:pPr>
      <w:r w:rsidRPr="00CD35CD">
        <w:rPr>
          <w:bCs/>
        </w:rPr>
        <w:t xml:space="preserve">Historically Black Colleges and Universities/Minority </w:t>
      </w:r>
      <w:r>
        <w:rPr>
          <w:bCs/>
        </w:rPr>
        <w:t>Institutions (HBCU/MI)</w:t>
      </w:r>
    </w:p>
    <w:p w:rsidR="00CD69F9" w:rsidRDefault="00CD69F9" w:rsidP="00CD69F9">
      <w:pPr>
        <w:pStyle w:val="ListParagraph"/>
        <w:numPr>
          <w:ilvl w:val="0"/>
          <w:numId w:val="15"/>
        </w:numPr>
        <w:autoSpaceDE w:val="0"/>
        <w:autoSpaceDN w:val="0"/>
        <w:adjustRightInd w:val="0"/>
        <w:spacing w:before="62"/>
        <w:ind w:right="-20"/>
        <w:rPr>
          <w:bCs/>
        </w:rPr>
      </w:pPr>
      <w:r>
        <w:rPr>
          <w:bCs/>
        </w:rPr>
        <w:t>V</w:t>
      </w:r>
      <w:r w:rsidRPr="00CD35CD">
        <w:rPr>
          <w:bCs/>
        </w:rPr>
        <w:t xml:space="preserve">eteran-owned </w:t>
      </w:r>
      <w:r>
        <w:rPr>
          <w:bCs/>
        </w:rPr>
        <w:t>small businesses (VOSB)</w:t>
      </w:r>
    </w:p>
    <w:p w:rsidR="00CD69F9" w:rsidRDefault="00CD69F9" w:rsidP="00CD69F9">
      <w:pPr>
        <w:pStyle w:val="ListParagraph"/>
        <w:numPr>
          <w:ilvl w:val="0"/>
          <w:numId w:val="15"/>
        </w:numPr>
        <w:autoSpaceDE w:val="0"/>
        <w:autoSpaceDN w:val="0"/>
        <w:adjustRightInd w:val="0"/>
        <w:spacing w:before="62"/>
        <w:ind w:right="-20"/>
        <w:rPr>
          <w:bCs/>
        </w:rPr>
      </w:pPr>
      <w:r>
        <w:rPr>
          <w:bCs/>
        </w:rPr>
        <w:t>S</w:t>
      </w:r>
      <w:r w:rsidRPr="00CD35CD">
        <w:rPr>
          <w:bCs/>
        </w:rPr>
        <w:t>ervice-disabled veteran-owned small businesses</w:t>
      </w:r>
      <w:r>
        <w:rPr>
          <w:bCs/>
        </w:rPr>
        <w:t xml:space="preserve"> (SDVOSB) </w:t>
      </w:r>
      <w:r w:rsidRPr="00CD35CD">
        <w:rPr>
          <w:bCs/>
        </w:rPr>
        <w:t xml:space="preserve">and </w:t>
      </w:r>
    </w:p>
    <w:p w:rsidR="004B236C" w:rsidRDefault="00CD69F9" w:rsidP="00CD69F9">
      <w:pPr>
        <w:pStyle w:val="ListParagraph"/>
        <w:numPr>
          <w:ilvl w:val="0"/>
          <w:numId w:val="15"/>
        </w:numPr>
        <w:autoSpaceDE w:val="0"/>
        <w:autoSpaceDN w:val="0"/>
        <w:adjustRightInd w:val="0"/>
        <w:spacing w:before="62"/>
        <w:ind w:right="-20"/>
        <w:rPr>
          <w:bCs/>
        </w:rPr>
      </w:pPr>
      <w:r w:rsidRPr="00CD35CD">
        <w:rPr>
          <w:bCs/>
        </w:rPr>
        <w:t>Alaska Native Corporations and Indian Tribes.</w:t>
      </w:r>
    </w:p>
    <w:p w:rsidR="00CD69F9" w:rsidRPr="009A3455" w:rsidRDefault="00CD69F9" w:rsidP="004B236C">
      <w:pPr>
        <w:pStyle w:val="ListParagraph"/>
        <w:autoSpaceDE w:val="0"/>
        <w:autoSpaceDN w:val="0"/>
        <w:adjustRightInd w:val="0"/>
        <w:spacing w:before="62"/>
        <w:ind w:left="765" w:right="-20"/>
        <w:rPr>
          <w:bCs/>
          <w:sz w:val="16"/>
          <w:szCs w:val="16"/>
        </w:rPr>
      </w:pPr>
      <w:r w:rsidRPr="00CD35CD">
        <w:rPr>
          <w:bCs/>
        </w:rPr>
        <w:t xml:space="preserve"> </w:t>
      </w:r>
    </w:p>
    <w:p w:rsidR="00CD69F9" w:rsidRPr="00CD69F9" w:rsidRDefault="00CD69F9" w:rsidP="009A3455">
      <w:pPr>
        <w:autoSpaceDE w:val="0"/>
        <w:autoSpaceDN w:val="0"/>
        <w:adjustRightInd w:val="0"/>
        <w:ind w:right="-14"/>
        <w:rPr>
          <w:bCs/>
        </w:rPr>
      </w:pPr>
      <w:r>
        <w:rPr>
          <w:bCs/>
        </w:rPr>
        <w:t xml:space="preserve">The University’s intent, within its </w:t>
      </w:r>
      <w:r w:rsidR="004B236C">
        <w:rPr>
          <w:bCs/>
        </w:rPr>
        <w:t>stated policy requirements</w:t>
      </w:r>
      <w:r w:rsidR="000B623D">
        <w:rPr>
          <w:bCs/>
        </w:rPr>
        <w:t>, is</w:t>
      </w:r>
      <w:r>
        <w:rPr>
          <w:bCs/>
        </w:rPr>
        <w:t xml:space="preserve"> </w:t>
      </w:r>
      <w:r w:rsidR="004B236C">
        <w:rPr>
          <w:bCs/>
        </w:rPr>
        <w:t xml:space="preserve">also </w:t>
      </w:r>
      <w:r>
        <w:rPr>
          <w:bCs/>
        </w:rPr>
        <w:t>to</w:t>
      </w:r>
      <w:r w:rsidR="009A3455">
        <w:rPr>
          <w:bCs/>
        </w:rPr>
        <w:t>:</w:t>
      </w:r>
      <w:r>
        <w:rPr>
          <w:bCs/>
        </w:rPr>
        <w:t xml:space="preserve">  </w:t>
      </w:r>
    </w:p>
    <w:p w:rsidR="00CD69F9" w:rsidRDefault="00CD69F9" w:rsidP="009A3455">
      <w:pPr>
        <w:pStyle w:val="ListParagraph"/>
        <w:numPr>
          <w:ilvl w:val="0"/>
          <w:numId w:val="16"/>
        </w:numPr>
        <w:autoSpaceDE w:val="0"/>
        <w:autoSpaceDN w:val="0"/>
        <w:adjustRightInd w:val="0"/>
        <w:ind w:right="-14"/>
        <w:rPr>
          <w:bCs/>
        </w:rPr>
      </w:pPr>
      <w:r>
        <w:rPr>
          <w:bCs/>
        </w:rPr>
        <w:t xml:space="preserve">Give these </w:t>
      </w:r>
      <w:r w:rsidRPr="00CD69F9">
        <w:rPr>
          <w:bCs/>
        </w:rPr>
        <w:t xml:space="preserve">business concerns fair and equitable opportunity to compete for businesses and </w:t>
      </w:r>
    </w:p>
    <w:p w:rsidR="00CD35CD" w:rsidRPr="00CD69F9" w:rsidRDefault="00CD69F9" w:rsidP="009A3455">
      <w:pPr>
        <w:pStyle w:val="ListParagraph"/>
        <w:numPr>
          <w:ilvl w:val="0"/>
          <w:numId w:val="16"/>
        </w:numPr>
        <w:autoSpaceDE w:val="0"/>
        <w:autoSpaceDN w:val="0"/>
        <w:adjustRightInd w:val="0"/>
        <w:ind w:right="-14"/>
        <w:rPr>
          <w:bCs/>
        </w:rPr>
      </w:pPr>
      <w:r>
        <w:rPr>
          <w:bCs/>
        </w:rPr>
        <w:t>S</w:t>
      </w:r>
      <w:r w:rsidRPr="00CD69F9">
        <w:rPr>
          <w:bCs/>
        </w:rPr>
        <w:t>upport these businesses in becoming suppliers to the University.</w:t>
      </w:r>
    </w:p>
    <w:p w:rsidR="00CD35CD" w:rsidRPr="009A3455" w:rsidRDefault="00CD35CD" w:rsidP="00CD69F9">
      <w:pPr>
        <w:autoSpaceDE w:val="0"/>
        <w:autoSpaceDN w:val="0"/>
        <w:adjustRightInd w:val="0"/>
        <w:spacing w:before="62"/>
        <w:ind w:right="-20"/>
        <w:rPr>
          <w:bCs/>
          <w:sz w:val="16"/>
          <w:szCs w:val="16"/>
        </w:rPr>
      </w:pPr>
    </w:p>
    <w:p w:rsidR="00BE68FE" w:rsidRDefault="009D5CEA" w:rsidP="00BE68FE">
      <w:pPr>
        <w:pStyle w:val="ListParagraph"/>
        <w:numPr>
          <w:ilvl w:val="0"/>
          <w:numId w:val="10"/>
        </w:numPr>
        <w:autoSpaceDE w:val="0"/>
        <w:autoSpaceDN w:val="0"/>
        <w:adjustRightInd w:val="0"/>
        <w:spacing w:before="62"/>
        <w:ind w:right="-14"/>
        <w:rPr>
          <w:b/>
          <w:bCs/>
          <w:u w:val="single"/>
        </w:rPr>
      </w:pPr>
      <w:r w:rsidRPr="009D5CEA">
        <w:rPr>
          <w:b/>
          <w:bCs/>
          <w:spacing w:val="-2"/>
          <w:u w:val="single"/>
        </w:rPr>
        <w:t>G</w:t>
      </w:r>
      <w:r w:rsidRPr="009D5CEA">
        <w:rPr>
          <w:b/>
          <w:bCs/>
          <w:u w:val="single"/>
        </w:rPr>
        <w:t xml:space="preserve">oals – FAR </w:t>
      </w:r>
      <w:r w:rsidR="004B236C">
        <w:rPr>
          <w:b/>
          <w:bCs/>
          <w:u w:val="single"/>
        </w:rPr>
        <w:t xml:space="preserve">19.704, </w:t>
      </w:r>
      <w:r w:rsidRPr="009D5CEA">
        <w:rPr>
          <w:b/>
          <w:bCs/>
          <w:u w:val="single"/>
        </w:rPr>
        <w:t>52.219-9(d)( (1)</w:t>
      </w:r>
      <w:r w:rsidR="00722867">
        <w:rPr>
          <w:b/>
          <w:bCs/>
          <w:u w:val="single"/>
        </w:rPr>
        <w:t xml:space="preserve"> &amp; </w:t>
      </w:r>
      <w:r w:rsidR="004B236C">
        <w:rPr>
          <w:b/>
          <w:bCs/>
          <w:u w:val="single"/>
        </w:rPr>
        <w:t xml:space="preserve">(2) –Percentage </w:t>
      </w:r>
      <w:r w:rsidR="00F0057E">
        <w:rPr>
          <w:b/>
          <w:bCs/>
          <w:u w:val="single"/>
        </w:rPr>
        <w:t xml:space="preserve">and Dollar </w:t>
      </w:r>
      <w:r w:rsidR="004B236C">
        <w:rPr>
          <w:b/>
          <w:bCs/>
          <w:u w:val="single"/>
        </w:rPr>
        <w:t>Goal</w:t>
      </w:r>
      <w:r w:rsidR="00F0057E">
        <w:rPr>
          <w:b/>
          <w:bCs/>
          <w:u w:val="single"/>
        </w:rPr>
        <w:t>s</w:t>
      </w:r>
    </w:p>
    <w:p w:rsidR="00EE3FB3" w:rsidRPr="00EE3FB3" w:rsidRDefault="00F0057E" w:rsidP="00EE3FB3">
      <w:pPr>
        <w:pStyle w:val="ListParagraph"/>
        <w:autoSpaceDE w:val="0"/>
        <w:autoSpaceDN w:val="0"/>
        <w:adjustRightInd w:val="0"/>
        <w:spacing w:before="62"/>
        <w:ind w:left="360" w:right="-14"/>
        <w:rPr>
          <w:bCs/>
        </w:rPr>
      </w:pPr>
      <w:r>
        <w:rPr>
          <w:bCs/>
        </w:rPr>
        <w:t xml:space="preserve">The </w:t>
      </w:r>
      <w:r w:rsidR="001A1013">
        <w:rPr>
          <w:bCs/>
        </w:rPr>
        <w:t>attached Addendum A show</w:t>
      </w:r>
      <w:r w:rsidR="00F75A74">
        <w:rPr>
          <w:bCs/>
        </w:rPr>
        <w:t>s</w:t>
      </w:r>
      <w:r w:rsidR="001A1013">
        <w:rPr>
          <w:bCs/>
        </w:rPr>
        <w:t xml:space="preserve"> the goals in </w:t>
      </w:r>
      <w:r w:rsidR="002D498A">
        <w:rPr>
          <w:bCs/>
        </w:rPr>
        <w:t xml:space="preserve">in terms of a percentage of total subcontracting dollars and </w:t>
      </w:r>
      <w:r w:rsidR="00B7141F">
        <w:rPr>
          <w:bCs/>
        </w:rPr>
        <w:t xml:space="preserve">the actual dollar amount </w:t>
      </w:r>
      <w:r w:rsidR="001A1013">
        <w:rPr>
          <w:bCs/>
        </w:rPr>
        <w:t>as apply to this plan.</w:t>
      </w:r>
      <w:r w:rsidR="00F21BE1">
        <w:rPr>
          <w:bCs/>
        </w:rPr>
        <w:t xml:space="preserve">  The total budget for goods and services is very limited.  The project team will be booking travel through the University travel portal, which to date, has not provided an opportunity to procure travel through small travel agencies, despite this Supplier Diversity </w:t>
      </w:r>
      <w:r w:rsidR="00A6544B">
        <w:rPr>
          <w:bCs/>
        </w:rPr>
        <w:t>Administrators’</w:t>
      </w:r>
      <w:r w:rsidR="00F21BE1">
        <w:rPr>
          <w:bCs/>
        </w:rPr>
        <w:t xml:space="preserve"> urging to do so.</w:t>
      </w:r>
      <w:r w:rsidR="00BE68FE" w:rsidRPr="00BE68FE">
        <w:fldChar w:fldCharType="begin"/>
      </w:r>
      <w:r w:rsidR="00BE68FE" w:rsidRPr="00BE68FE">
        <w:instrText xml:space="preserve"> LINK </w:instrText>
      </w:r>
      <w:r w:rsidR="00EE3FB3">
        <w:instrText xml:space="preserve">Excel.Sheet.12 "\\\\campus.berkeley.edu\\cois\\Users\\Procurement\\rgerstein\\1 SUPPLIER DIVERSITY PROGRAM\\Small Business Plans-UCB\\1-MASTER DOCUMENTS\\Addendum A and B\\Addenda A-B .040914.xlsx" "Addendum A!R25C1:R38C4" </w:instrText>
      </w:r>
      <w:r w:rsidR="00BE68FE" w:rsidRPr="00BE68FE">
        <w:instrText xml:space="preserve">\a \f 4 \h  \* MERGEFORMAT </w:instrText>
      </w:r>
      <w:r w:rsidR="00BE68FE" w:rsidRPr="00BE68FE">
        <w:fldChar w:fldCharType="separate"/>
      </w:r>
    </w:p>
    <w:p w:rsidR="00F71AD7" w:rsidRPr="00B7141F" w:rsidRDefault="00BE68FE" w:rsidP="00B7141F">
      <w:pPr>
        <w:rPr>
          <w:rFonts w:asciiTheme="minorHAnsi" w:eastAsiaTheme="minorHAnsi" w:hAnsiTheme="minorHAnsi" w:cstheme="minorBidi"/>
          <w:sz w:val="16"/>
          <w:szCs w:val="16"/>
        </w:rPr>
      </w:pPr>
      <w:r w:rsidRPr="00BE68FE">
        <w:fldChar w:fldCharType="end"/>
      </w:r>
    </w:p>
    <w:p w:rsidR="009D5CEA" w:rsidRPr="007D06FD" w:rsidRDefault="001A1013" w:rsidP="00211A01">
      <w:pPr>
        <w:autoSpaceDE w:val="0"/>
        <w:autoSpaceDN w:val="0"/>
        <w:adjustRightInd w:val="0"/>
        <w:spacing w:before="29"/>
        <w:ind w:left="360" w:right="725"/>
        <w:jc w:val="both"/>
      </w:pPr>
      <w:r>
        <w:t xml:space="preserve">The Addendum B shows </w:t>
      </w:r>
      <w:r w:rsidR="009D5CEA" w:rsidRPr="007D06FD">
        <w:t>p</w:t>
      </w:r>
      <w:r w:rsidR="009D5CEA" w:rsidRPr="007D06FD">
        <w:rPr>
          <w:spacing w:val="-1"/>
        </w:rPr>
        <w:t>r</w:t>
      </w:r>
      <w:r w:rsidR="009D5CEA" w:rsidRPr="007D06FD">
        <w:t>odu</w:t>
      </w:r>
      <w:r w:rsidR="009D5CEA" w:rsidRPr="007D06FD">
        <w:rPr>
          <w:spacing w:val="-1"/>
        </w:rPr>
        <w:t>c</w:t>
      </w:r>
      <w:r w:rsidR="009D5CEA" w:rsidRPr="007D06FD">
        <w:t xml:space="preserve">ts </w:t>
      </w:r>
      <w:r w:rsidR="009F6EAE">
        <w:rPr>
          <w:spacing w:val="-1"/>
        </w:rPr>
        <w:t xml:space="preserve">to be provided by a small business. </w:t>
      </w:r>
      <w:r>
        <w:t xml:space="preserve">Good faith efforts were made to find small businesses which could meet the project’s needs and demonstrate </w:t>
      </w:r>
      <w:r w:rsidR="00211A01">
        <w:t xml:space="preserve">the project’s </w:t>
      </w:r>
      <w:r>
        <w:t>good faith effort to spend with small and diverse businesses.</w:t>
      </w:r>
      <w:r w:rsidR="000847A0">
        <w:t xml:space="preserve"> </w:t>
      </w:r>
    </w:p>
    <w:p w:rsidR="009D5CEA" w:rsidRDefault="009D5CEA" w:rsidP="009008B1">
      <w:pPr>
        <w:autoSpaceDE w:val="0"/>
        <w:autoSpaceDN w:val="0"/>
        <w:adjustRightInd w:val="0"/>
        <w:ind w:right="-14"/>
      </w:pPr>
    </w:p>
    <w:p w:rsidR="009D5CEA" w:rsidRPr="00A1480E" w:rsidRDefault="009D5CEA" w:rsidP="000847A0">
      <w:pPr>
        <w:pStyle w:val="ListParagraph"/>
        <w:numPr>
          <w:ilvl w:val="0"/>
          <w:numId w:val="10"/>
        </w:numPr>
        <w:autoSpaceDE w:val="0"/>
        <w:autoSpaceDN w:val="0"/>
        <w:adjustRightInd w:val="0"/>
        <w:ind w:right="-14"/>
        <w:jc w:val="both"/>
        <w:rPr>
          <w:u w:val="single"/>
        </w:rPr>
      </w:pPr>
      <w:r w:rsidRPr="00A1480E">
        <w:rPr>
          <w:b/>
          <w:bCs/>
          <w:u w:val="single"/>
        </w:rPr>
        <w:t>D</w:t>
      </w:r>
      <w:r w:rsidRPr="00A1480E">
        <w:rPr>
          <w:b/>
          <w:bCs/>
          <w:spacing w:val="-1"/>
          <w:u w:val="single"/>
        </w:rPr>
        <w:t>e</w:t>
      </w:r>
      <w:r w:rsidRPr="00A1480E">
        <w:rPr>
          <w:b/>
          <w:bCs/>
          <w:u w:val="single"/>
        </w:rPr>
        <w:t>s</w:t>
      </w:r>
      <w:r w:rsidRPr="00A1480E">
        <w:rPr>
          <w:b/>
          <w:bCs/>
          <w:spacing w:val="-1"/>
          <w:u w:val="single"/>
        </w:rPr>
        <w:t>cr</w:t>
      </w:r>
      <w:r w:rsidRPr="00A1480E">
        <w:rPr>
          <w:b/>
          <w:bCs/>
          <w:u w:val="single"/>
        </w:rPr>
        <w:t>i</w:t>
      </w:r>
      <w:r w:rsidRPr="00A1480E">
        <w:rPr>
          <w:b/>
          <w:bCs/>
          <w:spacing w:val="1"/>
          <w:u w:val="single"/>
        </w:rPr>
        <w:t>p</w:t>
      </w:r>
      <w:r w:rsidRPr="00A1480E">
        <w:rPr>
          <w:b/>
          <w:bCs/>
          <w:spacing w:val="-1"/>
          <w:u w:val="single"/>
        </w:rPr>
        <w:t>t</w:t>
      </w:r>
      <w:r w:rsidRPr="00A1480E">
        <w:rPr>
          <w:b/>
          <w:bCs/>
          <w:u w:val="single"/>
        </w:rPr>
        <w:t>ion</w:t>
      </w:r>
      <w:r w:rsidRPr="00A1480E">
        <w:rPr>
          <w:b/>
          <w:bCs/>
          <w:spacing w:val="1"/>
          <w:u w:val="single"/>
        </w:rPr>
        <w:t xml:space="preserve"> </w:t>
      </w:r>
      <w:r w:rsidRPr="00A1480E">
        <w:rPr>
          <w:b/>
          <w:bCs/>
          <w:u w:val="single"/>
        </w:rPr>
        <w:t>of</w:t>
      </w:r>
      <w:r w:rsidRPr="00A1480E">
        <w:rPr>
          <w:b/>
          <w:bCs/>
          <w:spacing w:val="2"/>
          <w:u w:val="single"/>
        </w:rPr>
        <w:t xml:space="preserve"> </w:t>
      </w:r>
      <w:r w:rsidRPr="00A1480E">
        <w:rPr>
          <w:b/>
          <w:bCs/>
          <w:spacing w:val="-1"/>
          <w:u w:val="single"/>
        </w:rPr>
        <w:t>t</w:t>
      </w:r>
      <w:r w:rsidRPr="00A1480E">
        <w:rPr>
          <w:b/>
          <w:bCs/>
          <w:spacing w:val="1"/>
          <w:u w:val="single"/>
        </w:rPr>
        <w:t>h</w:t>
      </w:r>
      <w:r w:rsidRPr="00A1480E">
        <w:rPr>
          <w:b/>
          <w:bCs/>
          <w:u w:val="single"/>
        </w:rPr>
        <w:t>e</w:t>
      </w:r>
      <w:r w:rsidRPr="00A1480E">
        <w:rPr>
          <w:b/>
          <w:bCs/>
          <w:spacing w:val="-1"/>
          <w:u w:val="single"/>
        </w:rPr>
        <w:t xml:space="preserve"> Met</w:t>
      </w:r>
      <w:r w:rsidRPr="00A1480E">
        <w:rPr>
          <w:b/>
          <w:bCs/>
          <w:spacing w:val="1"/>
          <w:u w:val="single"/>
        </w:rPr>
        <w:t>h</w:t>
      </w:r>
      <w:r w:rsidRPr="00A1480E">
        <w:rPr>
          <w:b/>
          <w:bCs/>
          <w:u w:val="single"/>
        </w:rPr>
        <w:t>od</w:t>
      </w:r>
      <w:r w:rsidRPr="00A1480E">
        <w:rPr>
          <w:b/>
          <w:bCs/>
          <w:spacing w:val="1"/>
          <w:u w:val="single"/>
        </w:rPr>
        <w:t xml:space="preserve"> U</w:t>
      </w:r>
      <w:r w:rsidRPr="00A1480E">
        <w:rPr>
          <w:b/>
          <w:bCs/>
          <w:u w:val="single"/>
        </w:rPr>
        <w:t>s</w:t>
      </w:r>
      <w:r w:rsidRPr="00A1480E">
        <w:rPr>
          <w:b/>
          <w:bCs/>
          <w:spacing w:val="-1"/>
          <w:u w:val="single"/>
        </w:rPr>
        <w:t>e</w:t>
      </w:r>
      <w:r w:rsidRPr="00A1480E">
        <w:rPr>
          <w:b/>
          <w:bCs/>
          <w:u w:val="single"/>
        </w:rPr>
        <w:t>d</w:t>
      </w:r>
      <w:r w:rsidRPr="00A1480E">
        <w:rPr>
          <w:b/>
          <w:bCs/>
          <w:spacing w:val="1"/>
          <w:u w:val="single"/>
        </w:rPr>
        <w:t xml:space="preserve"> </w:t>
      </w:r>
      <w:r w:rsidRPr="00A1480E">
        <w:rPr>
          <w:b/>
          <w:bCs/>
          <w:spacing w:val="-1"/>
          <w:u w:val="single"/>
        </w:rPr>
        <w:t>t</w:t>
      </w:r>
      <w:r w:rsidRPr="00A1480E">
        <w:rPr>
          <w:b/>
          <w:bCs/>
          <w:u w:val="single"/>
        </w:rPr>
        <w:t>o D</w:t>
      </w:r>
      <w:r w:rsidRPr="00A1480E">
        <w:rPr>
          <w:b/>
          <w:bCs/>
          <w:spacing w:val="-1"/>
          <w:u w:val="single"/>
        </w:rPr>
        <w:t>e</w:t>
      </w:r>
      <w:r w:rsidRPr="00A1480E">
        <w:rPr>
          <w:b/>
          <w:bCs/>
          <w:u w:val="single"/>
        </w:rPr>
        <w:t>v</w:t>
      </w:r>
      <w:r w:rsidRPr="00A1480E">
        <w:rPr>
          <w:b/>
          <w:bCs/>
          <w:spacing w:val="-1"/>
          <w:u w:val="single"/>
        </w:rPr>
        <w:t>e</w:t>
      </w:r>
      <w:r w:rsidRPr="00A1480E">
        <w:rPr>
          <w:b/>
          <w:bCs/>
          <w:u w:val="single"/>
        </w:rPr>
        <w:t>l</w:t>
      </w:r>
      <w:r w:rsidRPr="00A1480E">
        <w:rPr>
          <w:b/>
          <w:bCs/>
          <w:spacing w:val="2"/>
          <w:u w:val="single"/>
        </w:rPr>
        <w:t>o</w:t>
      </w:r>
      <w:r w:rsidRPr="00A1480E">
        <w:rPr>
          <w:b/>
          <w:bCs/>
          <w:u w:val="single"/>
        </w:rPr>
        <w:t>p</w:t>
      </w:r>
      <w:r w:rsidRPr="00A1480E">
        <w:rPr>
          <w:b/>
          <w:bCs/>
          <w:spacing w:val="1"/>
          <w:u w:val="single"/>
        </w:rPr>
        <w:t xml:space="preserve"> </w:t>
      </w:r>
      <w:r w:rsidRPr="00A1480E">
        <w:rPr>
          <w:b/>
          <w:bCs/>
          <w:spacing w:val="-1"/>
          <w:u w:val="single"/>
        </w:rPr>
        <w:t>t</w:t>
      </w:r>
      <w:r w:rsidRPr="00A1480E">
        <w:rPr>
          <w:b/>
          <w:bCs/>
          <w:spacing w:val="1"/>
          <w:u w:val="single"/>
        </w:rPr>
        <w:t>he</w:t>
      </w:r>
      <w:r w:rsidRPr="00A1480E">
        <w:rPr>
          <w:b/>
          <w:bCs/>
          <w:spacing w:val="-2"/>
          <w:u w:val="single"/>
        </w:rPr>
        <w:t xml:space="preserve"> </w:t>
      </w:r>
      <w:r w:rsidRPr="00A1480E">
        <w:rPr>
          <w:b/>
          <w:bCs/>
          <w:spacing w:val="1"/>
          <w:u w:val="single"/>
        </w:rPr>
        <w:t>Sub</w:t>
      </w:r>
      <w:r w:rsidRPr="00A1480E">
        <w:rPr>
          <w:b/>
          <w:bCs/>
          <w:spacing w:val="-1"/>
          <w:u w:val="single"/>
        </w:rPr>
        <w:t>c</w:t>
      </w:r>
      <w:r w:rsidRPr="00A1480E">
        <w:rPr>
          <w:b/>
          <w:bCs/>
          <w:u w:val="single"/>
        </w:rPr>
        <w:t>o</w:t>
      </w:r>
      <w:r w:rsidRPr="00A1480E">
        <w:rPr>
          <w:b/>
          <w:bCs/>
          <w:spacing w:val="1"/>
          <w:u w:val="single"/>
        </w:rPr>
        <w:t>n</w:t>
      </w:r>
      <w:r w:rsidRPr="00A1480E">
        <w:rPr>
          <w:b/>
          <w:bCs/>
          <w:spacing w:val="-1"/>
          <w:u w:val="single"/>
        </w:rPr>
        <w:t>tr</w:t>
      </w:r>
      <w:r w:rsidRPr="00A1480E">
        <w:rPr>
          <w:b/>
          <w:bCs/>
          <w:u w:val="single"/>
        </w:rPr>
        <w:t>a</w:t>
      </w:r>
      <w:r w:rsidRPr="00A1480E">
        <w:rPr>
          <w:b/>
          <w:bCs/>
          <w:spacing w:val="-1"/>
          <w:u w:val="single"/>
        </w:rPr>
        <w:t>ct</w:t>
      </w:r>
      <w:r w:rsidRPr="00A1480E">
        <w:rPr>
          <w:b/>
          <w:bCs/>
          <w:u w:val="single"/>
        </w:rPr>
        <w:t>i</w:t>
      </w:r>
      <w:r w:rsidRPr="00A1480E">
        <w:rPr>
          <w:b/>
          <w:bCs/>
          <w:spacing w:val="1"/>
          <w:u w:val="single"/>
        </w:rPr>
        <w:t>ng</w:t>
      </w:r>
      <w:r w:rsidRPr="00A1480E">
        <w:rPr>
          <w:b/>
          <w:bCs/>
          <w:spacing w:val="-1"/>
          <w:u w:val="single"/>
        </w:rPr>
        <w:t xml:space="preserve"> </w:t>
      </w:r>
      <w:r w:rsidRPr="00A1480E">
        <w:rPr>
          <w:b/>
          <w:bCs/>
          <w:spacing w:val="-2"/>
          <w:u w:val="single"/>
        </w:rPr>
        <w:t>G</w:t>
      </w:r>
      <w:r w:rsidRPr="00A1480E">
        <w:rPr>
          <w:b/>
          <w:bCs/>
          <w:u w:val="single"/>
        </w:rPr>
        <w:t>oals – FAR 52.219-9 (d)(4)</w:t>
      </w:r>
    </w:p>
    <w:p w:rsidR="009D5CEA" w:rsidRDefault="001A1013" w:rsidP="00B7141F">
      <w:pPr>
        <w:autoSpaceDE w:val="0"/>
        <w:autoSpaceDN w:val="0"/>
        <w:adjustRightInd w:val="0"/>
        <w:spacing w:before="29"/>
        <w:ind w:left="720" w:right="195" w:hanging="360"/>
      </w:pPr>
      <w:r>
        <w:t xml:space="preserve">Project’s past experience with </w:t>
      </w:r>
      <w:r w:rsidR="009F6EAE">
        <w:t>a specific small business</w:t>
      </w:r>
      <w:r>
        <w:t>, also see item 3 below.</w:t>
      </w:r>
    </w:p>
    <w:p w:rsidR="001A1013" w:rsidRDefault="001A1013" w:rsidP="009D5CEA">
      <w:pPr>
        <w:tabs>
          <w:tab w:val="left" w:pos="0"/>
          <w:tab w:val="left" w:pos="90"/>
        </w:tabs>
        <w:autoSpaceDE w:val="0"/>
        <w:autoSpaceDN w:val="0"/>
        <w:adjustRightInd w:val="0"/>
        <w:spacing w:before="29"/>
        <w:ind w:left="-270" w:right="195" w:hanging="360"/>
        <w:rPr>
          <w:b/>
          <w:bCs/>
          <w:u w:val="single"/>
        </w:rPr>
      </w:pPr>
    </w:p>
    <w:p w:rsidR="009D5CEA" w:rsidRDefault="009D5CEA" w:rsidP="003B158A">
      <w:pPr>
        <w:pStyle w:val="ListParagraph"/>
        <w:numPr>
          <w:ilvl w:val="0"/>
          <w:numId w:val="10"/>
        </w:numPr>
        <w:tabs>
          <w:tab w:val="left" w:pos="0"/>
          <w:tab w:val="left" w:pos="90"/>
        </w:tabs>
        <w:autoSpaceDE w:val="0"/>
        <w:autoSpaceDN w:val="0"/>
        <w:adjustRightInd w:val="0"/>
        <w:spacing w:before="29"/>
        <w:ind w:right="195"/>
      </w:pPr>
      <w:r w:rsidRPr="00B54867">
        <w:rPr>
          <w:b/>
          <w:bCs/>
          <w:u w:val="single"/>
        </w:rPr>
        <w:t>D</w:t>
      </w:r>
      <w:r w:rsidRPr="00B54867">
        <w:rPr>
          <w:b/>
          <w:bCs/>
          <w:spacing w:val="-1"/>
          <w:u w:val="single"/>
        </w:rPr>
        <w:t>e</w:t>
      </w:r>
      <w:r w:rsidRPr="00B54867">
        <w:rPr>
          <w:b/>
          <w:bCs/>
          <w:u w:val="single"/>
        </w:rPr>
        <w:t>s</w:t>
      </w:r>
      <w:r w:rsidRPr="00B54867">
        <w:rPr>
          <w:b/>
          <w:bCs/>
          <w:spacing w:val="-1"/>
          <w:u w:val="single"/>
        </w:rPr>
        <w:t>cr</w:t>
      </w:r>
      <w:r w:rsidRPr="00B54867">
        <w:rPr>
          <w:b/>
          <w:bCs/>
          <w:u w:val="single"/>
        </w:rPr>
        <w:t>i</w:t>
      </w:r>
      <w:r w:rsidRPr="00B54867">
        <w:rPr>
          <w:b/>
          <w:bCs/>
          <w:spacing w:val="1"/>
          <w:u w:val="single"/>
        </w:rPr>
        <w:t>p</w:t>
      </w:r>
      <w:r w:rsidRPr="00B54867">
        <w:rPr>
          <w:b/>
          <w:bCs/>
          <w:spacing w:val="-1"/>
          <w:u w:val="single"/>
        </w:rPr>
        <w:t>t</w:t>
      </w:r>
      <w:r w:rsidRPr="00B54867">
        <w:rPr>
          <w:b/>
          <w:bCs/>
          <w:u w:val="single"/>
        </w:rPr>
        <w:t>ion</w:t>
      </w:r>
      <w:r w:rsidRPr="00B54867">
        <w:rPr>
          <w:b/>
          <w:bCs/>
          <w:spacing w:val="1"/>
          <w:u w:val="single"/>
        </w:rPr>
        <w:t xml:space="preserve"> </w:t>
      </w:r>
      <w:r w:rsidRPr="00B54867">
        <w:rPr>
          <w:b/>
          <w:bCs/>
          <w:u w:val="single"/>
        </w:rPr>
        <w:t>of</w:t>
      </w:r>
      <w:r w:rsidRPr="00B54867">
        <w:rPr>
          <w:b/>
          <w:bCs/>
          <w:spacing w:val="2"/>
          <w:u w:val="single"/>
        </w:rPr>
        <w:t xml:space="preserve"> </w:t>
      </w:r>
      <w:r w:rsidRPr="00B54867">
        <w:rPr>
          <w:b/>
          <w:bCs/>
          <w:spacing w:val="-1"/>
          <w:u w:val="single"/>
        </w:rPr>
        <w:t>t</w:t>
      </w:r>
      <w:r w:rsidRPr="00B54867">
        <w:rPr>
          <w:b/>
          <w:bCs/>
          <w:spacing w:val="1"/>
          <w:u w:val="single"/>
        </w:rPr>
        <w:t>h</w:t>
      </w:r>
      <w:r w:rsidRPr="00B54867">
        <w:rPr>
          <w:b/>
          <w:bCs/>
          <w:u w:val="single"/>
        </w:rPr>
        <w:t>e</w:t>
      </w:r>
      <w:r w:rsidRPr="00B54867">
        <w:rPr>
          <w:b/>
          <w:bCs/>
          <w:spacing w:val="-1"/>
          <w:u w:val="single"/>
        </w:rPr>
        <w:t xml:space="preserve"> Met</w:t>
      </w:r>
      <w:r w:rsidRPr="00B54867">
        <w:rPr>
          <w:b/>
          <w:bCs/>
          <w:spacing w:val="1"/>
          <w:u w:val="single"/>
        </w:rPr>
        <w:t>h</w:t>
      </w:r>
      <w:r w:rsidRPr="00B54867">
        <w:rPr>
          <w:b/>
          <w:bCs/>
          <w:u w:val="single"/>
        </w:rPr>
        <w:t>od</w:t>
      </w:r>
      <w:r w:rsidRPr="00B54867">
        <w:rPr>
          <w:b/>
          <w:bCs/>
          <w:spacing w:val="1"/>
          <w:u w:val="single"/>
        </w:rPr>
        <w:t xml:space="preserve"> U</w:t>
      </w:r>
      <w:r w:rsidRPr="00B54867">
        <w:rPr>
          <w:b/>
          <w:bCs/>
          <w:u w:val="single"/>
        </w:rPr>
        <w:t>s</w:t>
      </w:r>
      <w:r w:rsidRPr="00B54867">
        <w:rPr>
          <w:b/>
          <w:bCs/>
          <w:spacing w:val="-1"/>
          <w:u w:val="single"/>
        </w:rPr>
        <w:t>e</w:t>
      </w:r>
      <w:r w:rsidRPr="00B54867">
        <w:rPr>
          <w:b/>
          <w:bCs/>
          <w:u w:val="single"/>
        </w:rPr>
        <w:t>d</w:t>
      </w:r>
      <w:r w:rsidR="00B146AF">
        <w:rPr>
          <w:b/>
          <w:bCs/>
          <w:u w:val="single"/>
        </w:rPr>
        <w:t>:</w:t>
      </w:r>
      <w:r w:rsidRPr="00B54867">
        <w:rPr>
          <w:b/>
          <w:bCs/>
          <w:spacing w:val="1"/>
          <w:u w:val="single"/>
        </w:rPr>
        <w:t xml:space="preserve"> </w:t>
      </w:r>
      <w:r w:rsidRPr="00B54867">
        <w:rPr>
          <w:b/>
          <w:bCs/>
          <w:spacing w:val="-1"/>
          <w:u w:val="single"/>
        </w:rPr>
        <w:t>t</w:t>
      </w:r>
      <w:r w:rsidRPr="00B54867">
        <w:rPr>
          <w:b/>
          <w:bCs/>
          <w:u w:val="single"/>
        </w:rPr>
        <w:t>o I</w:t>
      </w:r>
      <w:r w:rsidRPr="00B54867">
        <w:rPr>
          <w:b/>
          <w:bCs/>
          <w:spacing w:val="1"/>
          <w:u w:val="single"/>
        </w:rPr>
        <w:t>d</w:t>
      </w:r>
      <w:r w:rsidRPr="00B54867">
        <w:rPr>
          <w:b/>
          <w:bCs/>
          <w:spacing w:val="-1"/>
          <w:u w:val="single"/>
        </w:rPr>
        <w:t>e</w:t>
      </w:r>
      <w:r w:rsidRPr="00B54867">
        <w:rPr>
          <w:b/>
          <w:bCs/>
          <w:spacing w:val="1"/>
          <w:u w:val="single"/>
        </w:rPr>
        <w:t>n</w:t>
      </w:r>
      <w:r w:rsidRPr="00B54867">
        <w:rPr>
          <w:b/>
          <w:bCs/>
          <w:spacing w:val="-1"/>
          <w:u w:val="single"/>
        </w:rPr>
        <w:t>t</w:t>
      </w:r>
      <w:r w:rsidRPr="00B54867">
        <w:rPr>
          <w:b/>
          <w:bCs/>
          <w:u w:val="single"/>
        </w:rPr>
        <w:t>i</w:t>
      </w:r>
      <w:r w:rsidRPr="00B54867">
        <w:rPr>
          <w:b/>
          <w:bCs/>
          <w:spacing w:val="-1"/>
          <w:u w:val="single"/>
        </w:rPr>
        <w:t>fy</w:t>
      </w:r>
      <w:r w:rsidRPr="00B54867">
        <w:rPr>
          <w:b/>
          <w:bCs/>
          <w:spacing w:val="1"/>
          <w:u w:val="single"/>
        </w:rPr>
        <w:t xml:space="preserve"> </w:t>
      </w:r>
      <w:r w:rsidRPr="00B54867">
        <w:rPr>
          <w:b/>
          <w:bCs/>
          <w:spacing w:val="-3"/>
          <w:u w:val="single"/>
        </w:rPr>
        <w:t>P</w:t>
      </w:r>
      <w:r w:rsidRPr="00B54867">
        <w:rPr>
          <w:b/>
          <w:bCs/>
          <w:u w:val="single"/>
        </w:rPr>
        <w:t>o</w:t>
      </w:r>
      <w:r w:rsidRPr="00B54867">
        <w:rPr>
          <w:b/>
          <w:bCs/>
          <w:spacing w:val="2"/>
          <w:u w:val="single"/>
        </w:rPr>
        <w:t>t</w:t>
      </w:r>
      <w:r w:rsidRPr="00B54867">
        <w:rPr>
          <w:b/>
          <w:bCs/>
          <w:spacing w:val="-1"/>
          <w:u w:val="single"/>
        </w:rPr>
        <w:t>e</w:t>
      </w:r>
      <w:r w:rsidRPr="00B54867">
        <w:rPr>
          <w:b/>
          <w:bCs/>
          <w:spacing w:val="1"/>
          <w:u w:val="single"/>
        </w:rPr>
        <w:t>n</w:t>
      </w:r>
      <w:r w:rsidRPr="00B54867">
        <w:rPr>
          <w:b/>
          <w:bCs/>
          <w:spacing w:val="-1"/>
          <w:u w:val="single"/>
        </w:rPr>
        <w:t>t</w:t>
      </w:r>
      <w:r w:rsidRPr="00B54867">
        <w:rPr>
          <w:b/>
          <w:bCs/>
          <w:u w:val="single"/>
        </w:rPr>
        <w:t xml:space="preserve">ial </w:t>
      </w:r>
      <w:r w:rsidRPr="00B54867">
        <w:rPr>
          <w:b/>
          <w:bCs/>
          <w:spacing w:val="1"/>
          <w:u w:val="single"/>
        </w:rPr>
        <w:t>S</w:t>
      </w:r>
      <w:r w:rsidRPr="00B54867">
        <w:rPr>
          <w:b/>
          <w:bCs/>
          <w:u w:val="single"/>
        </w:rPr>
        <w:t>o</w:t>
      </w:r>
      <w:r w:rsidRPr="00B54867">
        <w:rPr>
          <w:b/>
          <w:bCs/>
          <w:spacing w:val="1"/>
          <w:u w:val="single"/>
        </w:rPr>
        <w:t>u</w:t>
      </w:r>
      <w:r w:rsidRPr="00B54867">
        <w:rPr>
          <w:b/>
          <w:bCs/>
          <w:spacing w:val="-1"/>
          <w:u w:val="single"/>
        </w:rPr>
        <w:t>rces</w:t>
      </w:r>
      <w:r w:rsidRPr="00B54867">
        <w:rPr>
          <w:b/>
          <w:bCs/>
          <w:spacing w:val="1"/>
          <w:u w:val="single"/>
        </w:rPr>
        <w:t xml:space="preserve"> </w:t>
      </w:r>
      <w:r w:rsidRPr="00B54867">
        <w:rPr>
          <w:b/>
          <w:bCs/>
          <w:spacing w:val="2"/>
          <w:u w:val="single"/>
        </w:rPr>
        <w:t>f</w:t>
      </w:r>
      <w:r w:rsidRPr="00B54867">
        <w:rPr>
          <w:b/>
          <w:bCs/>
          <w:u w:val="single"/>
        </w:rPr>
        <w:t>or</w:t>
      </w:r>
      <w:r w:rsidRPr="00B54867">
        <w:rPr>
          <w:b/>
          <w:bCs/>
          <w:spacing w:val="-1"/>
          <w:u w:val="single"/>
        </w:rPr>
        <w:t xml:space="preserve"> </w:t>
      </w:r>
      <w:r w:rsidRPr="00B54867">
        <w:rPr>
          <w:b/>
          <w:bCs/>
          <w:spacing w:val="1"/>
          <w:u w:val="single"/>
        </w:rPr>
        <w:t>S</w:t>
      </w:r>
      <w:r w:rsidRPr="00B54867">
        <w:rPr>
          <w:b/>
          <w:bCs/>
          <w:u w:val="single"/>
        </w:rPr>
        <w:t>oli</w:t>
      </w:r>
      <w:r w:rsidRPr="00B54867">
        <w:rPr>
          <w:b/>
          <w:bCs/>
          <w:spacing w:val="-1"/>
          <w:u w:val="single"/>
        </w:rPr>
        <w:t>c</w:t>
      </w:r>
      <w:r w:rsidRPr="00B54867">
        <w:rPr>
          <w:b/>
          <w:bCs/>
          <w:u w:val="single"/>
        </w:rPr>
        <w:t>i</w:t>
      </w:r>
      <w:r w:rsidRPr="00B54867">
        <w:rPr>
          <w:b/>
          <w:bCs/>
          <w:spacing w:val="-1"/>
          <w:u w:val="single"/>
        </w:rPr>
        <w:t>t</w:t>
      </w:r>
      <w:r w:rsidRPr="00B54867">
        <w:rPr>
          <w:b/>
          <w:bCs/>
          <w:u w:val="single"/>
        </w:rPr>
        <w:t>a</w:t>
      </w:r>
      <w:r w:rsidRPr="00B54867">
        <w:rPr>
          <w:b/>
          <w:bCs/>
          <w:spacing w:val="-1"/>
          <w:u w:val="single"/>
        </w:rPr>
        <w:t>t</w:t>
      </w:r>
      <w:r w:rsidRPr="00B54867">
        <w:rPr>
          <w:b/>
          <w:bCs/>
          <w:u w:val="single"/>
        </w:rPr>
        <w:t>ion</w:t>
      </w:r>
      <w:r w:rsidRPr="00B54867">
        <w:rPr>
          <w:b/>
          <w:bCs/>
          <w:spacing w:val="1"/>
          <w:u w:val="single"/>
        </w:rPr>
        <w:t xml:space="preserve"> </w:t>
      </w:r>
      <w:r w:rsidRPr="00B54867">
        <w:rPr>
          <w:b/>
          <w:bCs/>
          <w:spacing w:val="-3"/>
          <w:u w:val="single"/>
        </w:rPr>
        <w:t>P</w:t>
      </w:r>
      <w:r w:rsidRPr="00B54867">
        <w:rPr>
          <w:b/>
          <w:bCs/>
          <w:spacing w:val="1"/>
          <w:u w:val="single"/>
        </w:rPr>
        <w:t>u</w:t>
      </w:r>
      <w:r w:rsidRPr="00B54867">
        <w:rPr>
          <w:b/>
          <w:bCs/>
          <w:spacing w:val="-1"/>
          <w:u w:val="single"/>
        </w:rPr>
        <w:t>r</w:t>
      </w:r>
      <w:r w:rsidRPr="00B54867">
        <w:rPr>
          <w:b/>
          <w:bCs/>
          <w:spacing w:val="1"/>
          <w:u w:val="single"/>
        </w:rPr>
        <w:t>p</w:t>
      </w:r>
      <w:r w:rsidRPr="00B54867">
        <w:rPr>
          <w:b/>
          <w:bCs/>
          <w:u w:val="single"/>
        </w:rPr>
        <w:t>os</w:t>
      </w:r>
      <w:r w:rsidRPr="00B54867">
        <w:rPr>
          <w:b/>
          <w:bCs/>
          <w:spacing w:val="-1"/>
          <w:u w:val="single"/>
        </w:rPr>
        <w:t xml:space="preserve">es </w:t>
      </w:r>
      <w:r w:rsidRPr="00B54867">
        <w:rPr>
          <w:b/>
          <w:bCs/>
          <w:u w:val="single"/>
        </w:rPr>
        <w:t>– FAR 52.219-9 (d)(5)</w:t>
      </w:r>
    </w:p>
    <w:p w:rsidR="009D5CEA" w:rsidRPr="007D06FD" w:rsidRDefault="009D5CEA" w:rsidP="001266C5">
      <w:pPr>
        <w:tabs>
          <w:tab w:val="left" w:pos="0"/>
          <w:tab w:val="left" w:pos="360"/>
        </w:tabs>
        <w:autoSpaceDE w:val="0"/>
        <w:autoSpaceDN w:val="0"/>
        <w:adjustRightInd w:val="0"/>
        <w:spacing w:before="29"/>
        <w:ind w:left="-270" w:right="195" w:hanging="360"/>
        <w:jc w:val="both"/>
      </w:pPr>
      <w:r>
        <w:tab/>
      </w:r>
      <w:r w:rsidR="00A1480E">
        <w:tab/>
      </w:r>
      <w:r w:rsidR="00A1480E">
        <w:tab/>
      </w:r>
      <w:r w:rsidRPr="007D06FD">
        <w:rPr>
          <w:spacing w:val="1"/>
        </w:rPr>
        <w:t>S</w:t>
      </w:r>
      <w:r w:rsidRPr="007D06FD">
        <w:t>ou</w:t>
      </w:r>
      <w:r w:rsidRPr="007D06FD">
        <w:rPr>
          <w:spacing w:val="-1"/>
        </w:rPr>
        <w:t>rc</w:t>
      </w:r>
      <w:r w:rsidRPr="007D06FD">
        <w:t>e</w:t>
      </w:r>
      <w:r>
        <w:t>s</w:t>
      </w:r>
      <w:r w:rsidRPr="007D06FD">
        <w:t xml:space="preserve"> </w:t>
      </w:r>
      <w:r w:rsidR="00B7141F">
        <w:t>used i</w:t>
      </w:r>
      <w:r w:rsidRPr="007D06FD">
        <w:t xml:space="preserve">n </w:t>
      </w:r>
      <w:r w:rsidRPr="007D06FD">
        <w:rPr>
          <w:spacing w:val="-2"/>
        </w:rPr>
        <w:t>m</w:t>
      </w:r>
      <w:r w:rsidRPr="007D06FD">
        <w:rPr>
          <w:spacing w:val="-1"/>
        </w:rPr>
        <w:t>a</w:t>
      </w:r>
      <w:r w:rsidRPr="007D06FD">
        <w:t>king</w:t>
      </w:r>
      <w:r w:rsidRPr="007D06FD">
        <w:rPr>
          <w:spacing w:val="-2"/>
        </w:rPr>
        <w:t xml:space="preserve"> </w:t>
      </w:r>
      <w:r w:rsidRPr="007D06FD">
        <w:t>the</w:t>
      </w:r>
      <w:r w:rsidRPr="007D06FD">
        <w:rPr>
          <w:spacing w:val="-1"/>
        </w:rPr>
        <w:t xml:space="preserve"> </w:t>
      </w:r>
      <w:r w:rsidRPr="007D06FD">
        <w:rPr>
          <w:spacing w:val="2"/>
        </w:rPr>
        <w:t>d</w:t>
      </w:r>
      <w:r w:rsidRPr="007D06FD">
        <w:rPr>
          <w:spacing w:val="-1"/>
        </w:rPr>
        <w:t>e</w:t>
      </w:r>
      <w:r w:rsidRPr="007D06FD">
        <w:t>t</w:t>
      </w:r>
      <w:r w:rsidRPr="007D06FD">
        <w:rPr>
          <w:spacing w:val="-1"/>
        </w:rPr>
        <w:t>er</w:t>
      </w:r>
      <w:r w:rsidRPr="007D06FD">
        <w:t>min</w:t>
      </w:r>
      <w:r w:rsidRPr="007D06FD">
        <w:rPr>
          <w:spacing w:val="-1"/>
        </w:rPr>
        <w:t>a</w:t>
      </w:r>
      <w:r w:rsidRPr="007D06FD">
        <w:t>tions</w:t>
      </w:r>
      <w:r w:rsidRPr="007D06FD">
        <w:rPr>
          <w:spacing w:val="3"/>
        </w:rPr>
        <w:t xml:space="preserve"> </w:t>
      </w:r>
      <w:r w:rsidRPr="007D06FD">
        <w:rPr>
          <w:spacing w:val="-1"/>
        </w:rPr>
        <w:t>a</w:t>
      </w:r>
      <w:r w:rsidRPr="007D06FD">
        <w:t xml:space="preserve">s </w:t>
      </w:r>
      <w:r w:rsidRPr="007D06FD">
        <w:rPr>
          <w:spacing w:val="-1"/>
        </w:rPr>
        <w:t>f</w:t>
      </w:r>
      <w:r w:rsidRPr="007D06FD">
        <w:t>ollows:</w:t>
      </w:r>
      <w:r w:rsidR="00D1410F">
        <w:t xml:space="preserve"> Principal Investigator </w:t>
      </w:r>
      <w:r w:rsidR="009F6EAE">
        <w:t>has previously purchased from this supplier.</w:t>
      </w:r>
    </w:p>
    <w:p w:rsidR="009D5CEA" w:rsidRDefault="009D5CEA" w:rsidP="00AD548D">
      <w:pPr>
        <w:autoSpaceDE w:val="0"/>
        <w:autoSpaceDN w:val="0"/>
        <w:adjustRightInd w:val="0"/>
        <w:spacing w:before="29"/>
        <w:ind w:left="360" w:right="-14"/>
        <w:jc w:val="both"/>
      </w:pPr>
      <w:r w:rsidRPr="007D06FD">
        <w:t>The UC systemwide diverse business search application</w:t>
      </w:r>
      <w:r>
        <w:t xml:space="preserve"> which pulls from o</w:t>
      </w:r>
      <w:r w:rsidR="00AD548D">
        <w:t>ver 150 databases including SAM</w:t>
      </w:r>
      <w:r>
        <w:t>.</w:t>
      </w:r>
    </w:p>
    <w:p w:rsidR="00AD548D" w:rsidRDefault="00AD548D" w:rsidP="001266C5">
      <w:pPr>
        <w:autoSpaceDE w:val="0"/>
        <w:autoSpaceDN w:val="0"/>
        <w:adjustRightInd w:val="0"/>
        <w:spacing w:before="29"/>
        <w:ind w:left="360" w:right="-20"/>
        <w:jc w:val="both"/>
        <w:rPr>
          <w:iCs/>
        </w:rPr>
      </w:pPr>
    </w:p>
    <w:p w:rsidR="009D5CEA" w:rsidRPr="007D06FD" w:rsidRDefault="009D5CEA" w:rsidP="001266C5">
      <w:pPr>
        <w:autoSpaceDE w:val="0"/>
        <w:autoSpaceDN w:val="0"/>
        <w:adjustRightInd w:val="0"/>
        <w:spacing w:before="29"/>
        <w:ind w:left="360" w:right="-20"/>
        <w:jc w:val="both"/>
        <w:rPr>
          <w:iCs/>
        </w:rPr>
      </w:pPr>
      <w:r w:rsidRPr="007D06FD">
        <w:rPr>
          <w:iCs/>
        </w:rPr>
        <w:t>The contractor understands that it m</w:t>
      </w:r>
      <w:r w:rsidRPr="007D06FD">
        <w:rPr>
          <w:iCs/>
          <w:spacing w:val="2"/>
        </w:rPr>
        <w:t>a</w:t>
      </w:r>
      <w:r w:rsidRPr="007D06FD">
        <w:rPr>
          <w:iCs/>
        </w:rPr>
        <w:t>y</w:t>
      </w:r>
      <w:r w:rsidRPr="007D06FD">
        <w:rPr>
          <w:iCs/>
          <w:spacing w:val="-1"/>
        </w:rPr>
        <w:t xml:space="preserve"> </w:t>
      </w:r>
      <w:r w:rsidRPr="007D06FD">
        <w:rPr>
          <w:iCs/>
        </w:rPr>
        <w:t>r</w:t>
      </w:r>
      <w:r w:rsidRPr="007D06FD">
        <w:rPr>
          <w:iCs/>
          <w:spacing w:val="-1"/>
        </w:rPr>
        <w:t>e</w:t>
      </w:r>
      <w:r w:rsidRPr="007D06FD">
        <w:rPr>
          <w:iCs/>
        </w:rPr>
        <w:t>ly</w:t>
      </w:r>
      <w:r w:rsidRPr="007D06FD">
        <w:rPr>
          <w:iCs/>
          <w:spacing w:val="-1"/>
        </w:rPr>
        <w:t xml:space="preserve"> </w:t>
      </w:r>
      <w:r w:rsidRPr="007D06FD">
        <w:rPr>
          <w:iCs/>
        </w:rPr>
        <w:t xml:space="preserve">on </w:t>
      </w:r>
      <w:r w:rsidRPr="007D06FD">
        <w:rPr>
          <w:iCs/>
          <w:spacing w:val="3"/>
        </w:rPr>
        <w:t>t</w:t>
      </w:r>
      <w:r w:rsidRPr="007D06FD">
        <w:rPr>
          <w:iCs/>
        </w:rPr>
        <w:t>he</w:t>
      </w:r>
      <w:r w:rsidRPr="007D06FD">
        <w:rPr>
          <w:iCs/>
          <w:spacing w:val="-1"/>
        </w:rPr>
        <w:t xml:space="preserve"> </w:t>
      </w:r>
      <w:r w:rsidRPr="007D06FD">
        <w:rPr>
          <w:iCs/>
        </w:rPr>
        <w:t xml:space="preserve">information </w:t>
      </w:r>
      <w:r w:rsidRPr="007D06FD">
        <w:rPr>
          <w:iCs/>
          <w:spacing w:val="-1"/>
        </w:rPr>
        <w:t>c</w:t>
      </w:r>
      <w:r w:rsidRPr="007D06FD">
        <w:rPr>
          <w:iCs/>
        </w:rPr>
        <w:t>ontain</w:t>
      </w:r>
      <w:r w:rsidRPr="007D06FD">
        <w:rPr>
          <w:iCs/>
          <w:spacing w:val="-1"/>
        </w:rPr>
        <w:t>e</w:t>
      </w:r>
      <w:r w:rsidRPr="007D06FD">
        <w:rPr>
          <w:iCs/>
        </w:rPr>
        <w:t>d in SAM</w:t>
      </w:r>
      <w:r w:rsidRPr="007D06FD">
        <w:rPr>
          <w:iCs/>
          <w:spacing w:val="-1"/>
        </w:rPr>
        <w:t xml:space="preserve"> </w:t>
      </w:r>
      <w:r w:rsidRPr="007D06FD">
        <w:rPr>
          <w:iCs/>
        </w:rPr>
        <w:t>as an a</w:t>
      </w:r>
      <w:r w:rsidRPr="007D06FD">
        <w:rPr>
          <w:iCs/>
          <w:spacing w:val="-1"/>
        </w:rPr>
        <w:t>cc</w:t>
      </w:r>
      <w:r w:rsidRPr="007D06FD">
        <w:rPr>
          <w:iCs/>
        </w:rPr>
        <w:t>urate</w:t>
      </w:r>
      <w:r w:rsidRPr="007D06FD">
        <w:rPr>
          <w:iCs/>
          <w:spacing w:val="-1"/>
        </w:rPr>
        <w:t xml:space="preserve"> </w:t>
      </w:r>
      <w:r w:rsidRPr="007D06FD">
        <w:rPr>
          <w:iCs/>
        </w:rPr>
        <w:t>r</w:t>
      </w:r>
      <w:r w:rsidRPr="007D06FD">
        <w:rPr>
          <w:iCs/>
          <w:spacing w:val="-1"/>
        </w:rPr>
        <w:t>e</w:t>
      </w:r>
      <w:r w:rsidRPr="007D06FD">
        <w:rPr>
          <w:iCs/>
        </w:rPr>
        <w:t>p</w:t>
      </w:r>
      <w:r w:rsidRPr="007D06FD">
        <w:rPr>
          <w:iCs/>
          <w:spacing w:val="3"/>
        </w:rPr>
        <w:t>r</w:t>
      </w:r>
      <w:r w:rsidRPr="007D06FD">
        <w:rPr>
          <w:iCs/>
          <w:spacing w:val="-1"/>
        </w:rPr>
        <w:t>e</w:t>
      </w:r>
      <w:r w:rsidRPr="007D06FD">
        <w:rPr>
          <w:iCs/>
        </w:rPr>
        <w:t>s</w:t>
      </w:r>
      <w:r w:rsidRPr="007D06FD">
        <w:rPr>
          <w:iCs/>
          <w:spacing w:val="-1"/>
        </w:rPr>
        <w:t>e</w:t>
      </w:r>
      <w:r w:rsidRPr="007D06FD">
        <w:rPr>
          <w:iCs/>
        </w:rPr>
        <w:t xml:space="preserve">ntation of a </w:t>
      </w:r>
      <w:r w:rsidRPr="007D06FD">
        <w:rPr>
          <w:iCs/>
          <w:spacing w:val="-1"/>
        </w:rPr>
        <w:t>c</w:t>
      </w:r>
      <w:r w:rsidRPr="007D06FD">
        <w:rPr>
          <w:iCs/>
        </w:rPr>
        <w:t>on</w:t>
      </w:r>
      <w:r w:rsidRPr="007D06FD">
        <w:rPr>
          <w:iCs/>
          <w:spacing w:val="-1"/>
        </w:rPr>
        <w:t>ce</w:t>
      </w:r>
      <w:r w:rsidRPr="007D06FD">
        <w:rPr>
          <w:iCs/>
        </w:rPr>
        <w:t>rn</w:t>
      </w:r>
      <w:r w:rsidRPr="007D06FD">
        <w:rPr>
          <w:iCs/>
          <w:spacing w:val="1"/>
        </w:rPr>
        <w:t>'</w:t>
      </w:r>
      <w:r w:rsidRPr="007D06FD">
        <w:rPr>
          <w:iCs/>
        </w:rPr>
        <w:t>s size</w:t>
      </w:r>
      <w:r w:rsidRPr="007D06FD">
        <w:rPr>
          <w:iCs/>
          <w:spacing w:val="-1"/>
        </w:rPr>
        <w:t xml:space="preserve"> </w:t>
      </w:r>
      <w:r w:rsidRPr="007D06FD">
        <w:rPr>
          <w:iCs/>
        </w:rPr>
        <w:t>and o</w:t>
      </w:r>
      <w:r w:rsidRPr="007D06FD">
        <w:rPr>
          <w:iCs/>
          <w:spacing w:val="1"/>
        </w:rPr>
        <w:t>w</w:t>
      </w:r>
      <w:r w:rsidRPr="007D06FD">
        <w:rPr>
          <w:iCs/>
        </w:rPr>
        <w:t>n</w:t>
      </w:r>
      <w:r w:rsidRPr="007D06FD">
        <w:rPr>
          <w:iCs/>
          <w:spacing w:val="-1"/>
        </w:rPr>
        <w:t>e</w:t>
      </w:r>
      <w:r w:rsidRPr="007D06FD">
        <w:rPr>
          <w:iCs/>
        </w:rPr>
        <w:t xml:space="preserve">rship </w:t>
      </w:r>
      <w:r w:rsidRPr="007D06FD">
        <w:rPr>
          <w:iCs/>
          <w:spacing w:val="-1"/>
        </w:rPr>
        <w:t>c</w:t>
      </w:r>
      <w:r w:rsidRPr="007D06FD">
        <w:rPr>
          <w:iCs/>
        </w:rPr>
        <w:t>hara</w:t>
      </w:r>
      <w:r w:rsidRPr="007D06FD">
        <w:rPr>
          <w:iCs/>
          <w:spacing w:val="-1"/>
        </w:rPr>
        <w:t>c</w:t>
      </w:r>
      <w:r w:rsidRPr="007D06FD">
        <w:rPr>
          <w:iCs/>
        </w:rPr>
        <w:t>t</w:t>
      </w:r>
      <w:r w:rsidRPr="007D06FD">
        <w:rPr>
          <w:iCs/>
          <w:spacing w:val="-1"/>
        </w:rPr>
        <w:t>e</w:t>
      </w:r>
      <w:r w:rsidRPr="007D06FD">
        <w:rPr>
          <w:iCs/>
        </w:rPr>
        <w:t>risti</w:t>
      </w:r>
      <w:r w:rsidRPr="007D06FD">
        <w:rPr>
          <w:iCs/>
          <w:spacing w:val="-1"/>
        </w:rPr>
        <w:t>c</w:t>
      </w:r>
      <w:r w:rsidRPr="007D06FD">
        <w:rPr>
          <w:iCs/>
        </w:rPr>
        <w:t>s for the</w:t>
      </w:r>
      <w:r w:rsidRPr="007D06FD">
        <w:rPr>
          <w:iCs/>
          <w:spacing w:val="-1"/>
        </w:rPr>
        <w:t xml:space="preserve"> </w:t>
      </w:r>
      <w:r w:rsidRPr="007D06FD">
        <w:rPr>
          <w:iCs/>
        </w:rPr>
        <w:t>purpos</w:t>
      </w:r>
      <w:r w:rsidRPr="007D06FD">
        <w:rPr>
          <w:iCs/>
          <w:spacing w:val="-1"/>
        </w:rPr>
        <w:t>e</w:t>
      </w:r>
      <w:r w:rsidRPr="007D06FD">
        <w:rPr>
          <w:iCs/>
        </w:rPr>
        <w:t>s of maintaining a Small, VOSB, SDVOSB, HUB</w:t>
      </w:r>
      <w:r w:rsidRPr="007D06FD">
        <w:rPr>
          <w:iCs/>
          <w:spacing w:val="1"/>
        </w:rPr>
        <w:t>Z</w:t>
      </w:r>
      <w:r w:rsidRPr="007D06FD">
        <w:rPr>
          <w:iCs/>
        </w:rPr>
        <w:t>on</w:t>
      </w:r>
      <w:r w:rsidRPr="007D06FD">
        <w:rPr>
          <w:iCs/>
          <w:spacing w:val="-1"/>
        </w:rPr>
        <w:t>e</w:t>
      </w:r>
      <w:r w:rsidRPr="007D06FD">
        <w:rPr>
          <w:iCs/>
        </w:rPr>
        <w:t>,</w:t>
      </w:r>
      <w:r w:rsidRPr="007D06FD">
        <w:rPr>
          <w:iCs/>
          <w:spacing w:val="2"/>
        </w:rPr>
        <w:t xml:space="preserve"> </w:t>
      </w:r>
      <w:r w:rsidRPr="007D06FD">
        <w:rPr>
          <w:iCs/>
        </w:rPr>
        <w:t>SDB, and</w:t>
      </w:r>
      <w:r w:rsidRPr="007D06FD">
        <w:rPr>
          <w:iCs/>
          <w:spacing w:val="2"/>
        </w:rPr>
        <w:t xml:space="preserve"> </w:t>
      </w:r>
      <w:r w:rsidRPr="007D06FD">
        <w:rPr>
          <w:iCs/>
          <w:spacing w:val="-3"/>
        </w:rPr>
        <w:t>W</w:t>
      </w:r>
      <w:r w:rsidRPr="007D06FD">
        <w:rPr>
          <w:iCs/>
        </w:rPr>
        <w:t>OSB sour</w:t>
      </w:r>
      <w:r w:rsidRPr="007D06FD">
        <w:rPr>
          <w:iCs/>
          <w:spacing w:val="1"/>
        </w:rPr>
        <w:t>c</w:t>
      </w:r>
      <w:r w:rsidRPr="007D06FD">
        <w:rPr>
          <w:iCs/>
        </w:rPr>
        <w:t>e</w:t>
      </w:r>
      <w:r w:rsidRPr="007D06FD">
        <w:rPr>
          <w:iCs/>
          <w:spacing w:val="1"/>
        </w:rPr>
        <w:t xml:space="preserve"> </w:t>
      </w:r>
      <w:r w:rsidRPr="007D06FD">
        <w:rPr>
          <w:iCs/>
        </w:rPr>
        <w:t xml:space="preserve">list. </w:t>
      </w:r>
      <w:r w:rsidRPr="007D06FD">
        <w:rPr>
          <w:iCs/>
        </w:rPr>
        <w:lastRenderedPageBreak/>
        <w:t xml:space="preserve">However, use </w:t>
      </w:r>
      <w:r w:rsidR="00722867" w:rsidRPr="007D06FD">
        <w:rPr>
          <w:iCs/>
        </w:rPr>
        <w:t>of SAM</w:t>
      </w:r>
      <w:r w:rsidRPr="007D06FD">
        <w:rPr>
          <w:iCs/>
          <w:spacing w:val="-1"/>
        </w:rPr>
        <w:t xml:space="preserve"> </w:t>
      </w:r>
      <w:r w:rsidRPr="007D06FD">
        <w:rPr>
          <w:iCs/>
        </w:rPr>
        <w:t xml:space="preserve">as its source list does not relieve the firm of its responsibilities </w:t>
      </w:r>
      <w:r w:rsidRPr="007D06FD">
        <w:rPr>
          <w:iCs/>
          <w:spacing w:val="-3"/>
        </w:rPr>
        <w:t>(</w:t>
      </w:r>
      <w:r w:rsidRPr="007D06FD">
        <w:rPr>
          <w:iCs/>
          <w:spacing w:val="-1"/>
        </w:rPr>
        <w:t>e</w:t>
      </w:r>
      <w:r w:rsidRPr="007D06FD">
        <w:rPr>
          <w:iCs/>
        </w:rPr>
        <w:t>.g., outr</w:t>
      </w:r>
      <w:r w:rsidRPr="007D06FD">
        <w:rPr>
          <w:iCs/>
          <w:spacing w:val="-1"/>
        </w:rPr>
        <w:t>e</w:t>
      </w:r>
      <w:r w:rsidRPr="007D06FD">
        <w:rPr>
          <w:iCs/>
        </w:rPr>
        <w:t>a</w:t>
      </w:r>
      <w:r w:rsidRPr="007D06FD">
        <w:rPr>
          <w:iCs/>
          <w:spacing w:val="-1"/>
        </w:rPr>
        <w:t>c</w:t>
      </w:r>
      <w:r w:rsidRPr="007D06FD">
        <w:rPr>
          <w:iCs/>
        </w:rPr>
        <w:t xml:space="preserve">h, </w:t>
      </w:r>
      <w:r w:rsidRPr="007D06FD">
        <w:rPr>
          <w:iCs/>
          <w:spacing w:val="2"/>
        </w:rPr>
        <w:t>a</w:t>
      </w:r>
      <w:r w:rsidRPr="007D06FD">
        <w:rPr>
          <w:iCs/>
        </w:rPr>
        <w:t>ssistan</w:t>
      </w:r>
      <w:r w:rsidRPr="007D06FD">
        <w:rPr>
          <w:iCs/>
          <w:spacing w:val="-1"/>
        </w:rPr>
        <w:t>ce</w:t>
      </w:r>
      <w:r w:rsidRPr="007D06FD">
        <w:rPr>
          <w:iCs/>
        </w:rPr>
        <w:t xml:space="preserve">, </w:t>
      </w:r>
      <w:r w:rsidRPr="007D06FD">
        <w:rPr>
          <w:iCs/>
          <w:spacing w:val="-1"/>
        </w:rPr>
        <w:t>c</w:t>
      </w:r>
      <w:r w:rsidRPr="007D06FD">
        <w:rPr>
          <w:iCs/>
        </w:rPr>
        <w:t>ouns</w:t>
      </w:r>
      <w:r w:rsidRPr="007D06FD">
        <w:rPr>
          <w:iCs/>
          <w:spacing w:val="-1"/>
        </w:rPr>
        <w:t>e</w:t>
      </w:r>
      <w:r w:rsidRPr="007D06FD">
        <w:rPr>
          <w:iCs/>
        </w:rPr>
        <w:t>ling, or publi</w:t>
      </w:r>
      <w:r w:rsidRPr="007D06FD">
        <w:rPr>
          <w:iCs/>
          <w:spacing w:val="-1"/>
        </w:rPr>
        <w:t>c</w:t>
      </w:r>
      <w:r w:rsidRPr="007D06FD">
        <w:rPr>
          <w:iCs/>
        </w:rPr>
        <w:t>izing sub</w:t>
      </w:r>
      <w:r w:rsidRPr="007D06FD">
        <w:rPr>
          <w:iCs/>
          <w:spacing w:val="-1"/>
        </w:rPr>
        <w:t>c</w:t>
      </w:r>
      <w:r w:rsidRPr="007D06FD">
        <w:rPr>
          <w:iCs/>
        </w:rPr>
        <w:t>ontr</w:t>
      </w:r>
      <w:r w:rsidRPr="007D06FD">
        <w:rPr>
          <w:iCs/>
          <w:spacing w:val="-2"/>
        </w:rPr>
        <w:t>a</w:t>
      </w:r>
      <w:r w:rsidRPr="007D06FD">
        <w:rPr>
          <w:iCs/>
          <w:spacing w:val="-1"/>
        </w:rPr>
        <w:t>c</w:t>
      </w:r>
      <w:r w:rsidRPr="007D06FD">
        <w:rPr>
          <w:iCs/>
        </w:rPr>
        <w:t>ting opportuniti</w:t>
      </w:r>
      <w:r w:rsidRPr="007D06FD">
        <w:rPr>
          <w:iCs/>
          <w:spacing w:val="-1"/>
        </w:rPr>
        <w:t>e</w:t>
      </w:r>
      <w:r w:rsidRPr="007D06FD">
        <w:rPr>
          <w:iCs/>
        </w:rPr>
        <w:t>s</w:t>
      </w:r>
      <w:r w:rsidRPr="007D06FD">
        <w:rPr>
          <w:iCs/>
          <w:spacing w:val="-3"/>
        </w:rPr>
        <w:t>)</w:t>
      </w:r>
      <w:r w:rsidRPr="007D06FD">
        <w:rPr>
          <w:iCs/>
        </w:rPr>
        <w:t>.</w:t>
      </w:r>
    </w:p>
    <w:p w:rsidR="00AD548D" w:rsidRDefault="00AD548D" w:rsidP="00185D7A">
      <w:pPr>
        <w:autoSpaceDE w:val="0"/>
        <w:autoSpaceDN w:val="0"/>
        <w:adjustRightInd w:val="0"/>
        <w:spacing w:before="1"/>
        <w:jc w:val="both"/>
      </w:pPr>
    </w:p>
    <w:p w:rsidR="009D5CEA" w:rsidRPr="001A25B6" w:rsidRDefault="009D5CEA" w:rsidP="001266C5">
      <w:pPr>
        <w:autoSpaceDE w:val="0"/>
        <w:autoSpaceDN w:val="0"/>
        <w:adjustRightInd w:val="0"/>
        <w:spacing w:before="1"/>
        <w:ind w:left="360"/>
        <w:jc w:val="both"/>
      </w:pPr>
      <w:r>
        <w:t>The University currently has</w:t>
      </w:r>
      <w:r w:rsidRPr="001A25B6">
        <w:t xml:space="preserve"> an eProcurement system which flags small and diverse businesses, so that project teams can easily identify small and diverse businesses. </w:t>
      </w:r>
      <w:r>
        <w:t>We use SAM.</w:t>
      </w:r>
      <w:r w:rsidRPr="001A25B6">
        <w:t>gov and the sources noted above. We also have a strategic agreement with a minority business enterprise, supplier.io, which provides unlimited seating to its supplier locator through which we can search for diverse suppliers and create lists of suppliers for specific types of goods and services.</w:t>
      </w:r>
    </w:p>
    <w:p w:rsidR="009D5CEA" w:rsidRPr="007D06FD" w:rsidRDefault="009D5CEA" w:rsidP="00F735A9">
      <w:pPr>
        <w:autoSpaceDE w:val="0"/>
        <w:autoSpaceDN w:val="0"/>
        <w:adjustRightInd w:val="0"/>
        <w:spacing w:before="1" w:line="280" w:lineRule="exact"/>
        <w:ind w:left="630"/>
      </w:pPr>
    </w:p>
    <w:p w:rsidR="001D0FED" w:rsidRPr="001D0FED" w:rsidRDefault="009D5CEA" w:rsidP="003B158A">
      <w:pPr>
        <w:pStyle w:val="ListParagraph"/>
        <w:numPr>
          <w:ilvl w:val="0"/>
          <w:numId w:val="10"/>
        </w:numPr>
        <w:tabs>
          <w:tab w:val="left" w:pos="-270"/>
          <w:tab w:val="left" w:pos="540"/>
        </w:tabs>
        <w:autoSpaceDE w:val="0"/>
        <w:autoSpaceDN w:val="0"/>
        <w:adjustRightInd w:val="0"/>
        <w:spacing w:before="62"/>
        <w:ind w:right="-14"/>
        <w:rPr>
          <w:u w:val="single"/>
        </w:rPr>
      </w:pPr>
      <w:r w:rsidRPr="00B54867">
        <w:rPr>
          <w:b/>
          <w:bCs/>
          <w:u w:val="single"/>
        </w:rPr>
        <w:t>Statement about Whether Indirect Costs are Included – FAR 52.219-9 (d)(6)</w:t>
      </w:r>
      <w:r w:rsidRPr="00B54867">
        <w:rPr>
          <w:u w:val="single"/>
        </w:rPr>
        <w:t xml:space="preserve"> </w:t>
      </w:r>
    </w:p>
    <w:p w:rsidR="00F735A9" w:rsidRDefault="00F735A9" w:rsidP="001266C5">
      <w:pPr>
        <w:tabs>
          <w:tab w:val="left" w:pos="360"/>
          <w:tab w:val="left" w:pos="540"/>
        </w:tabs>
        <w:autoSpaceDE w:val="0"/>
        <w:autoSpaceDN w:val="0"/>
        <w:adjustRightInd w:val="0"/>
        <w:ind w:left="-270" w:right="-20" w:hanging="360"/>
        <w:jc w:val="both"/>
      </w:pPr>
      <w:r>
        <w:rPr>
          <w:spacing w:val="-3"/>
        </w:rPr>
        <w:tab/>
      </w:r>
      <w:r>
        <w:rPr>
          <w:spacing w:val="-3"/>
        </w:rPr>
        <w:tab/>
      </w:r>
      <w:r w:rsidR="009D5CEA" w:rsidRPr="007D06FD">
        <w:rPr>
          <w:spacing w:val="-3"/>
        </w:rPr>
        <w:t>I</w:t>
      </w:r>
      <w:r w:rsidR="009D5CEA" w:rsidRPr="007D06FD">
        <w:t>ndi</w:t>
      </w:r>
      <w:r w:rsidR="009D5CEA" w:rsidRPr="007D06FD">
        <w:rPr>
          <w:spacing w:val="2"/>
        </w:rPr>
        <w:t>r</w:t>
      </w:r>
      <w:r w:rsidR="009D5CEA" w:rsidRPr="007D06FD">
        <w:rPr>
          <w:spacing w:val="-1"/>
        </w:rPr>
        <w:t>ec</w:t>
      </w:r>
      <w:r w:rsidR="009D5CEA" w:rsidRPr="007D06FD">
        <w:t xml:space="preserve">t </w:t>
      </w:r>
      <w:r w:rsidR="009D5CEA" w:rsidRPr="007D06FD">
        <w:rPr>
          <w:spacing w:val="-1"/>
        </w:rPr>
        <w:t>a</w:t>
      </w:r>
      <w:r w:rsidR="009D5CEA" w:rsidRPr="007D06FD">
        <w:t>nd o</w:t>
      </w:r>
      <w:r w:rsidR="009D5CEA" w:rsidRPr="007D06FD">
        <w:rPr>
          <w:spacing w:val="2"/>
        </w:rPr>
        <w:t>v</w:t>
      </w:r>
      <w:r w:rsidR="009D5CEA" w:rsidRPr="007D06FD">
        <w:rPr>
          <w:spacing w:val="-1"/>
        </w:rPr>
        <w:t>er</w:t>
      </w:r>
      <w:r w:rsidR="009D5CEA" w:rsidRPr="007D06FD">
        <w:t>h</w:t>
      </w:r>
      <w:r w:rsidR="009D5CEA" w:rsidRPr="007D06FD">
        <w:rPr>
          <w:spacing w:val="1"/>
        </w:rPr>
        <w:t>e</w:t>
      </w:r>
      <w:r w:rsidR="009D5CEA" w:rsidRPr="007D06FD">
        <w:rPr>
          <w:spacing w:val="-1"/>
        </w:rPr>
        <w:t>a</w:t>
      </w:r>
      <w:r w:rsidR="009D5CEA" w:rsidRPr="007D06FD">
        <w:t xml:space="preserve">d </w:t>
      </w:r>
      <w:r w:rsidR="009D5CEA" w:rsidRPr="007D06FD">
        <w:rPr>
          <w:spacing w:val="-1"/>
        </w:rPr>
        <w:t>c</w:t>
      </w:r>
      <w:r w:rsidR="009D5CEA" w:rsidRPr="007D06FD">
        <w:rPr>
          <w:spacing w:val="2"/>
        </w:rPr>
        <w:t>o</w:t>
      </w:r>
      <w:r w:rsidR="009D5CEA" w:rsidRPr="007D06FD">
        <w:t xml:space="preserve">sts </w:t>
      </w:r>
      <w:r w:rsidR="009D5CEA" w:rsidRPr="007D06FD">
        <w:rPr>
          <w:b/>
        </w:rPr>
        <w:t>have not b</w:t>
      </w:r>
      <w:r w:rsidR="009D5CEA" w:rsidRPr="007D06FD">
        <w:rPr>
          <w:b/>
          <w:spacing w:val="-1"/>
        </w:rPr>
        <w:t>ee</w:t>
      </w:r>
      <w:r w:rsidR="009D5CEA" w:rsidRPr="007D06FD">
        <w:rPr>
          <w:b/>
        </w:rPr>
        <w:t>n in</w:t>
      </w:r>
      <w:r w:rsidR="009D5CEA" w:rsidRPr="007D06FD">
        <w:rPr>
          <w:b/>
          <w:spacing w:val="-1"/>
        </w:rPr>
        <w:t>c</w:t>
      </w:r>
      <w:r w:rsidR="009D5CEA" w:rsidRPr="007D06FD">
        <w:rPr>
          <w:b/>
        </w:rPr>
        <w:t>lud</w:t>
      </w:r>
      <w:r w:rsidR="009D5CEA" w:rsidRPr="007D06FD">
        <w:rPr>
          <w:b/>
          <w:spacing w:val="-1"/>
        </w:rPr>
        <w:t>e</w:t>
      </w:r>
      <w:r w:rsidR="009D5CEA" w:rsidRPr="007D06FD">
        <w:rPr>
          <w:b/>
        </w:rPr>
        <w:t>d</w:t>
      </w:r>
      <w:r w:rsidR="009D5CEA" w:rsidRPr="007D06FD">
        <w:t xml:space="preserve"> in the</w:t>
      </w:r>
      <w:r w:rsidR="009D5CEA" w:rsidRPr="007D06FD">
        <w:rPr>
          <w:spacing w:val="1"/>
        </w:rPr>
        <w:t xml:space="preserve"> </w:t>
      </w:r>
      <w:r w:rsidR="009D5CEA" w:rsidRPr="007D06FD">
        <w:rPr>
          <w:spacing w:val="-2"/>
        </w:rPr>
        <w:t>g</w:t>
      </w:r>
      <w:r w:rsidR="009D5CEA" w:rsidRPr="007D06FD">
        <w:t>o</w:t>
      </w:r>
      <w:r w:rsidR="009D5CEA" w:rsidRPr="007D06FD">
        <w:rPr>
          <w:spacing w:val="-1"/>
        </w:rPr>
        <w:t>a</w:t>
      </w:r>
      <w:r w:rsidR="009D5CEA" w:rsidRPr="007D06FD">
        <w:t>ls sp</w:t>
      </w:r>
      <w:r w:rsidR="009D5CEA" w:rsidRPr="007D06FD">
        <w:rPr>
          <w:spacing w:val="1"/>
        </w:rPr>
        <w:t>e</w:t>
      </w:r>
      <w:r w:rsidR="009D5CEA" w:rsidRPr="007D06FD">
        <w:rPr>
          <w:spacing w:val="-1"/>
        </w:rPr>
        <w:t>c</w:t>
      </w:r>
      <w:r w:rsidR="009D5CEA" w:rsidRPr="007D06FD">
        <w:t>i</w:t>
      </w:r>
      <w:r w:rsidR="009D5CEA" w:rsidRPr="007D06FD">
        <w:rPr>
          <w:spacing w:val="-1"/>
        </w:rPr>
        <w:t>f</w:t>
      </w:r>
      <w:r w:rsidR="009D5CEA" w:rsidRPr="007D06FD">
        <w:t>i</w:t>
      </w:r>
      <w:r w:rsidR="009D5CEA" w:rsidRPr="007D06FD">
        <w:rPr>
          <w:spacing w:val="-1"/>
        </w:rPr>
        <w:t>e</w:t>
      </w:r>
      <w:r w:rsidR="009D5CEA" w:rsidRPr="007D06FD">
        <w:t>d in</w:t>
      </w:r>
      <w:r w:rsidR="00B54867">
        <w:t xml:space="preserve"> item 1</w:t>
      </w:r>
      <w:r w:rsidR="009D5CEA">
        <w:t xml:space="preserve"> above.</w:t>
      </w:r>
    </w:p>
    <w:p w:rsidR="00602B11" w:rsidRDefault="00602B11" w:rsidP="001266C5">
      <w:pPr>
        <w:tabs>
          <w:tab w:val="left" w:pos="360"/>
          <w:tab w:val="left" w:pos="540"/>
        </w:tabs>
        <w:autoSpaceDE w:val="0"/>
        <w:autoSpaceDN w:val="0"/>
        <w:adjustRightInd w:val="0"/>
        <w:ind w:left="-270" w:right="-20" w:hanging="360"/>
        <w:jc w:val="both"/>
      </w:pPr>
    </w:p>
    <w:p w:rsidR="009D5CEA" w:rsidRPr="00602B11" w:rsidRDefault="009D5CEA" w:rsidP="001266C5">
      <w:pPr>
        <w:pStyle w:val="ListParagraph"/>
        <w:numPr>
          <w:ilvl w:val="0"/>
          <w:numId w:val="10"/>
        </w:numPr>
        <w:tabs>
          <w:tab w:val="left" w:pos="360"/>
          <w:tab w:val="left" w:pos="540"/>
        </w:tabs>
        <w:autoSpaceDE w:val="0"/>
        <w:autoSpaceDN w:val="0"/>
        <w:adjustRightInd w:val="0"/>
        <w:spacing w:before="62"/>
        <w:ind w:right="-14"/>
        <w:jc w:val="both"/>
        <w:rPr>
          <w:u w:val="single"/>
        </w:rPr>
      </w:pPr>
      <w:r w:rsidRPr="00B54867">
        <w:rPr>
          <w:b/>
          <w:bCs/>
          <w:u w:val="single"/>
        </w:rPr>
        <w:t xml:space="preserve">Name of the Individual Employed by the </w:t>
      </w:r>
      <w:r w:rsidR="00722867">
        <w:rPr>
          <w:b/>
          <w:bCs/>
          <w:u w:val="single"/>
        </w:rPr>
        <w:t xml:space="preserve">University </w:t>
      </w:r>
      <w:r w:rsidRPr="00B54867">
        <w:rPr>
          <w:b/>
          <w:bCs/>
          <w:u w:val="single"/>
        </w:rPr>
        <w:t xml:space="preserve">to Administer the </w:t>
      </w:r>
      <w:r w:rsidRPr="00B54867">
        <w:rPr>
          <w:b/>
          <w:bCs/>
          <w:spacing w:val="1"/>
          <w:u w:val="single"/>
        </w:rPr>
        <w:t>Sub</w:t>
      </w:r>
      <w:r w:rsidRPr="00B54867">
        <w:rPr>
          <w:b/>
          <w:bCs/>
          <w:spacing w:val="-1"/>
          <w:u w:val="single"/>
        </w:rPr>
        <w:t>c</w:t>
      </w:r>
      <w:r w:rsidRPr="00B54867">
        <w:rPr>
          <w:b/>
          <w:bCs/>
          <w:u w:val="single"/>
        </w:rPr>
        <w:t>o</w:t>
      </w:r>
      <w:r w:rsidRPr="00B54867">
        <w:rPr>
          <w:b/>
          <w:bCs/>
          <w:spacing w:val="1"/>
          <w:u w:val="single"/>
        </w:rPr>
        <w:t>n</w:t>
      </w:r>
      <w:r w:rsidRPr="00B54867">
        <w:rPr>
          <w:b/>
          <w:bCs/>
          <w:spacing w:val="-1"/>
          <w:u w:val="single"/>
        </w:rPr>
        <w:t>tr</w:t>
      </w:r>
      <w:r w:rsidRPr="00B54867">
        <w:rPr>
          <w:b/>
          <w:bCs/>
          <w:u w:val="single"/>
        </w:rPr>
        <w:t>a</w:t>
      </w:r>
      <w:r w:rsidRPr="00B54867">
        <w:rPr>
          <w:b/>
          <w:bCs/>
          <w:spacing w:val="-1"/>
          <w:u w:val="single"/>
        </w:rPr>
        <w:t>c</w:t>
      </w:r>
      <w:r w:rsidRPr="00B54867">
        <w:rPr>
          <w:b/>
          <w:bCs/>
          <w:u w:val="single"/>
        </w:rPr>
        <w:t>t</w:t>
      </w:r>
      <w:r w:rsidRPr="00B54867">
        <w:rPr>
          <w:b/>
          <w:bCs/>
          <w:spacing w:val="-1"/>
          <w:u w:val="single"/>
        </w:rPr>
        <w:t>ing Program</w:t>
      </w:r>
      <w:r w:rsidRPr="00B54867">
        <w:rPr>
          <w:b/>
          <w:bCs/>
          <w:spacing w:val="-3"/>
          <w:u w:val="single"/>
        </w:rPr>
        <w:t xml:space="preserve"> </w:t>
      </w:r>
      <w:r w:rsidRPr="00B54867">
        <w:rPr>
          <w:b/>
          <w:bCs/>
          <w:u w:val="single"/>
        </w:rPr>
        <w:t>– FAR 52.219 (d)(7)</w:t>
      </w:r>
    </w:p>
    <w:p w:rsidR="009D5CEA" w:rsidRDefault="009D5CEA" w:rsidP="001266C5">
      <w:pPr>
        <w:autoSpaceDE w:val="0"/>
        <w:autoSpaceDN w:val="0"/>
        <w:adjustRightInd w:val="0"/>
        <w:spacing w:before="29"/>
        <w:ind w:right="-20" w:firstLine="360"/>
        <w:jc w:val="both"/>
      </w:pPr>
      <w:r w:rsidRPr="007D06FD">
        <w:t>The</w:t>
      </w:r>
      <w:r w:rsidRPr="007D06FD">
        <w:rPr>
          <w:spacing w:val="-1"/>
        </w:rPr>
        <w:t xml:space="preserve"> f</w:t>
      </w:r>
      <w:r w:rsidRPr="007D06FD">
        <w:t xml:space="preserve">ollowing </w:t>
      </w:r>
      <w:r w:rsidRPr="007D06FD">
        <w:rPr>
          <w:spacing w:val="-1"/>
        </w:rPr>
        <w:t>e</w:t>
      </w:r>
      <w:r w:rsidRPr="007D06FD">
        <w:t>mpl</w:t>
      </w:r>
      <w:r w:rsidRPr="007D06FD">
        <w:rPr>
          <w:spacing w:val="2"/>
        </w:rPr>
        <w:t>o</w:t>
      </w:r>
      <w:r w:rsidRPr="007D06FD">
        <w:rPr>
          <w:spacing w:val="-5"/>
        </w:rPr>
        <w:t>y</w:t>
      </w:r>
      <w:r w:rsidRPr="007D06FD">
        <w:rPr>
          <w:spacing w:val="1"/>
        </w:rPr>
        <w:t>e</w:t>
      </w:r>
      <w:r w:rsidRPr="007D06FD">
        <w:t>e</w:t>
      </w:r>
      <w:r w:rsidRPr="007D06FD">
        <w:rPr>
          <w:spacing w:val="1"/>
        </w:rPr>
        <w:t xml:space="preserve"> </w:t>
      </w:r>
      <w:r w:rsidRPr="007D06FD">
        <w:rPr>
          <w:spacing w:val="-1"/>
        </w:rPr>
        <w:t>a</w:t>
      </w:r>
      <w:r w:rsidRPr="007D06FD">
        <w:t>dminist</w:t>
      </w:r>
      <w:r w:rsidRPr="007D06FD">
        <w:rPr>
          <w:spacing w:val="-1"/>
        </w:rPr>
        <w:t>e</w:t>
      </w:r>
      <w:r w:rsidRPr="007D06FD">
        <w:t>r</w:t>
      </w:r>
      <w:r w:rsidR="00B146AF">
        <w:t>s</w:t>
      </w:r>
      <w:r w:rsidRPr="007D06FD">
        <w:rPr>
          <w:spacing w:val="-1"/>
        </w:rPr>
        <w:t xml:space="preserve"> </w:t>
      </w:r>
      <w:r w:rsidRPr="007D06FD">
        <w:t>the</w:t>
      </w:r>
      <w:r w:rsidRPr="007D06FD">
        <w:rPr>
          <w:spacing w:val="-1"/>
        </w:rPr>
        <w:t xml:space="preserve"> </w:t>
      </w:r>
      <w:r w:rsidRPr="007D06FD">
        <w:t>sub</w:t>
      </w:r>
      <w:r w:rsidRPr="007D06FD">
        <w:rPr>
          <w:spacing w:val="-1"/>
        </w:rPr>
        <w:t>c</w:t>
      </w:r>
      <w:r w:rsidRPr="007D06FD">
        <w:t>ont</w:t>
      </w:r>
      <w:r w:rsidRPr="007D06FD">
        <w:rPr>
          <w:spacing w:val="-1"/>
        </w:rPr>
        <w:t>rac</w:t>
      </w:r>
      <w:r w:rsidRPr="007D06FD">
        <w:t>ting</w:t>
      </w:r>
      <w:r w:rsidRPr="007D06FD">
        <w:rPr>
          <w:spacing w:val="-2"/>
        </w:rPr>
        <w:t xml:space="preserve"> </w:t>
      </w:r>
      <w:r w:rsidRPr="007D06FD">
        <w:rPr>
          <w:spacing w:val="2"/>
        </w:rPr>
        <w:t>p</w:t>
      </w:r>
      <w:r w:rsidRPr="007D06FD">
        <w:rPr>
          <w:spacing w:val="-1"/>
        </w:rPr>
        <w:t>r</w:t>
      </w:r>
      <w:r w:rsidRPr="007D06FD">
        <w:rPr>
          <w:spacing w:val="2"/>
        </w:rPr>
        <w:t>o</w:t>
      </w:r>
      <w:r w:rsidRPr="007D06FD">
        <w:rPr>
          <w:spacing w:val="-2"/>
        </w:rPr>
        <w:t>g</w:t>
      </w:r>
      <w:r w:rsidRPr="007D06FD">
        <w:rPr>
          <w:spacing w:val="-1"/>
        </w:rPr>
        <w:t>ra</w:t>
      </w:r>
      <w:r w:rsidRPr="007D06FD">
        <w:t>m:</w:t>
      </w:r>
    </w:p>
    <w:p w:rsidR="003E6147" w:rsidRPr="003E6147" w:rsidRDefault="003E6147" w:rsidP="001266C5">
      <w:pPr>
        <w:autoSpaceDE w:val="0"/>
        <w:autoSpaceDN w:val="0"/>
        <w:adjustRightInd w:val="0"/>
        <w:spacing w:before="29"/>
        <w:ind w:right="-20" w:firstLine="360"/>
        <w:jc w:val="both"/>
        <w:rPr>
          <w:sz w:val="16"/>
          <w:szCs w:val="16"/>
        </w:rPr>
      </w:pPr>
    </w:p>
    <w:tbl>
      <w:tblPr>
        <w:tblStyle w:val="TableGrid"/>
        <w:tblW w:w="0" w:type="auto"/>
        <w:tblInd w:w="468" w:type="dxa"/>
        <w:tblLayout w:type="fixed"/>
        <w:tblLook w:val="04A0" w:firstRow="1" w:lastRow="0" w:firstColumn="1" w:lastColumn="0" w:noHBand="0" w:noVBand="1"/>
      </w:tblPr>
      <w:tblGrid>
        <w:gridCol w:w="1710"/>
        <w:gridCol w:w="8838"/>
      </w:tblGrid>
      <w:tr w:rsidR="003E6147" w:rsidTr="00791A10">
        <w:tc>
          <w:tcPr>
            <w:tcW w:w="1710" w:type="dxa"/>
          </w:tcPr>
          <w:p w:rsidR="003E6147" w:rsidRDefault="003E6147" w:rsidP="001266C5">
            <w:pPr>
              <w:autoSpaceDE w:val="0"/>
              <w:autoSpaceDN w:val="0"/>
              <w:adjustRightInd w:val="0"/>
              <w:spacing w:before="29"/>
              <w:ind w:right="517"/>
              <w:jc w:val="both"/>
              <w:rPr>
                <w:b/>
              </w:rPr>
            </w:pPr>
            <w:r>
              <w:rPr>
                <w:b/>
              </w:rPr>
              <w:t>Name:</w:t>
            </w:r>
          </w:p>
        </w:tc>
        <w:tc>
          <w:tcPr>
            <w:tcW w:w="8838" w:type="dxa"/>
          </w:tcPr>
          <w:p w:rsidR="003E6147" w:rsidRPr="003E6147" w:rsidRDefault="003E6147" w:rsidP="001266C5">
            <w:pPr>
              <w:autoSpaceDE w:val="0"/>
              <w:autoSpaceDN w:val="0"/>
              <w:adjustRightInd w:val="0"/>
              <w:spacing w:before="29"/>
              <w:ind w:right="517"/>
              <w:jc w:val="both"/>
            </w:pPr>
          </w:p>
        </w:tc>
      </w:tr>
      <w:tr w:rsidR="003E6147" w:rsidTr="00791A10">
        <w:tc>
          <w:tcPr>
            <w:tcW w:w="1710" w:type="dxa"/>
          </w:tcPr>
          <w:p w:rsidR="003E6147" w:rsidRDefault="003E6147" w:rsidP="001266C5">
            <w:pPr>
              <w:autoSpaceDE w:val="0"/>
              <w:autoSpaceDN w:val="0"/>
              <w:adjustRightInd w:val="0"/>
              <w:spacing w:before="29"/>
              <w:ind w:right="517"/>
              <w:jc w:val="both"/>
              <w:rPr>
                <w:b/>
              </w:rPr>
            </w:pPr>
            <w:r>
              <w:rPr>
                <w:b/>
              </w:rPr>
              <w:t>Title:</w:t>
            </w:r>
          </w:p>
        </w:tc>
        <w:tc>
          <w:tcPr>
            <w:tcW w:w="8838" w:type="dxa"/>
          </w:tcPr>
          <w:p w:rsidR="003E6147" w:rsidRPr="003E6147" w:rsidRDefault="003E6147" w:rsidP="001266C5">
            <w:pPr>
              <w:autoSpaceDE w:val="0"/>
              <w:autoSpaceDN w:val="0"/>
              <w:adjustRightInd w:val="0"/>
              <w:spacing w:before="29"/>
              <w:ind w:right="517"/>
              <w:jc w:val="both"/>
            </w:pPr>
          </w:p>
        </w:tc>
      </w:tr>
      <w:tr w:rsidR="003E6147" w:rsidTr="00791A10">
        <w:tc>
          <w:tcPr>
            <w:tcW w:w="1710" w:type="dxa"/>
          </w:tcPr>
          <w:p w:rsidR="003E6147" w:rsidRDefault="003E6147" w:rsidP="001266C5">
            <w:pPr>
              <w:autoSpaceDE w:val="0"/>
              <w:autoSpaceDN w:val="0"/>
              <w:adjustRightInd w:val="0"/>
              <w:spacing w:before="29"/>
              <w:ind w:right="517"/>
              <w:jc w:val="both"/>
              <w:rPr>
                <w:b/>
              </w:rPr>
            </w:pPr>
            <w:r>
              <w:rPr>
                <w:b/>
              </w:rPr>
              <w:t>Address:</w:t>
            </w:r>
          </w:p>
        </w:tc>
        <w:tc>
          <w:tcPr>
            <w:tcW w:w="8838" w:type="dxa"/>
          </w:tcPr>
          <w:p w:rsidR="003E6147" w:rsidRPr="003E6147" w:rsidRDefault="003E6147" w:rsidP="001266C5">
            <w:pPr>
              <w:autoSpaceDE w:val="0"/>
              <w:autoSpaceDN w:val="0"/>
              <w:adjustRightInd w:val="0"/>
              <w:spacing w:before="29"/>
              <w:ind w:right="517"/>
              <w:jc w:val="both"/>
            </w:pPr>
          </w:p>
        </w:tc>
      </w:tr>
      <w:tr w:rsidR="003E6147" w:rsidTr="00791A10">
        <w:tc>
          <w:tcPr>
            <w:tcW w:w="1710" w:type="dxa"/>
          </w:tcPr>
          <w:p w:rsidR="003E6147" w:rsidRDefault="003E6147" w:rsidP="001266C5">
            <w:pPr>
              <w:autoSpaceDE w:val="0"/>
              <w:autoSpaceDN w:val="0"/>
              <w:adjustRightInd w:val="0"/>
              <w:spacing w:before="29"/>
              <w:ind w:right="517"/>
              <w:jc w:val="both"/>
              <w:rPr>
                <w:b/>
              </w:rPr>
            </w:pPr>
            <w:r>
              <w:rPr>
                <w:b/>
              </w:rPr>
              <w:t>Phone/Fax</w:t>
            </w:r>
          </w:p>
        </w:tc>
        <w:tc>
          <w:tcPr>
            <w:tcW w:w="8838" w:type="dxa"/>
          </w:tcPr>
          <w:p w:rsidR="003E6147" w:rsidRPr="003E6147" w:rsidRDefault="003E6147" w:rsidP="001266C5">
            <w:pPr>
              <w:autoSpaceDE w:val="0"/>
              <w:autoSpaceDN w:val="0"/>
              <w:adjustRightInd w:val="0"/>
              <w:spacing w:before="29"/>
              <w:ind w:right="517"/>
              <w:jc w:val="both"/>
            </w:pPr>
          </w:p>
        </w:tc>
      </w:tr>
    </w:tbl>
    <w:p w:rsidR="003E6147" w:rsidRPr="003E6147" w:rsidRDefault="003E6147" w:rsidP="001266C5">
      <w:pPr>
        <w:autoSpaceDE w:val="0"/>
        <w:autoSpaceDN w:val="0"/>
        <w:adjustRightInd w:val="0"/>
        <w:spacing w:before="29"/>
        <w:ind w:left="360" w:right="517"/>
        <w:jc w:val="both"/>
        <w:rPr>
          <w:b/>
          <w:sz w:val="16"/>
          <w:szCs w:val="16"/>
        </w:rPr>
      </w:pPr>
    </w:p>
    <w:p w:rsidR="009D5CEA" w:rsidRPr="007D06FD" w:rsidRDefault="009D5CEA" w:rsidP="001266C5">
      <w:pPr>
        <w:autoSpaceDE w:val="0"/>
        <w:autoSpaceDN w:val="0"/>
        <w:adjustRightInd w:val="0"/>
        <w:spacing w:before="29"/>
        <w:ind w:left="720" w:right="675" w:hanging="360"/>
        <w:jc w:val="both"/>
      </w:pPr>
      <w:r w:rsidRPr="007D06FD">
        <w:t>This individu</w:t>
      </w:r>
      <w:r w:rsidRPr="007D06FD">
        <w:rPr>
          <w:spacing w:val="-1"/>
        </w:rPr>
        <w:t>a</w:t>
      </w:r>
      <w:r w:rsidRPr="007D06FD">
        <w:t>l</w:t>
      </w:r>
      <w:r w:rsidRPr="007D06FD">
        <w:rPr>
          <w:spacing w:val="-1"/>
        </w:rPr>
        <w:t>’</w:t>
      </w:r>
      <w:r w:rsidRPr="007D06FD">
        <w:t>s sp</w:t>
      </w:r>
      <w:r w:rsidRPr="007D06FD">
        <w:rPr>
          <w:spacing w:val="-1"/>
        </w:rPr>
        <w:t>ec</w:t>
      </w:r>
      <w:r w:rsidRPr="007D06FD">
        <w:t>i</w:t>
      </w:r>
      <w:r w:rsidRPr="007D06FD">
        <w:rPr>
          <w:spacing w:val="-1"/>
        </w:rPr>
        <w:t>f</w:t>
      </w:r>
      <w:r w:rsidRPr="007D06FD">
        <w:t>ic</w:t>
      </w:r>
      <w:r w:rsidRPr="007D06FD">
        <w:rPr>
          <w:spacing w:val="1"/>
        </w:rPr>
        <w:t xml:space="preserve"> </w:t>
      </w:r>
      <w:r w:rsidRPr="007D06FD">
        <w:t>duti</w:t>
      </w:r>
      <w:r w:rsidRPr="007D06FD">
        <w:rPr>
          <w:spacing w:val="-1"/>
        </w:rPr>
        <w:t>e</w:t>
      </w:r>
      <w:r w:rsidRPr="007D06FD">
        <w:t>s</w:t>
      </w:r>
      <w:r w:rsidR="00B146AF">
        <w:t xml:space="preserve"> </w:t>
      </w:r>
      <w:r w:rsidRPr="007D06FD">
        <w:rPr>
          <w:spacing w:val="-1"/>
        </w:rPr>
        <w:t>a</w:t>
      </w:r>
      <w:r w:rsidRPr="007D06FD">
        <w:rPr>
          <w:spacing w:val="2"/>
        </w:rPr>
        <w:t>r</w:t>
      </w:r>
      <w:r w:rsidRPr="007D06FD">
        <w:t>e</w:t>
      </w:r>
      <w:r w:rsidRPr="007D06FD">
        <w:rPr>
          <w:spacing w:val="-1"/>
        </w:rPr>
        <w:t xml:space="preserve"> a</w:t>
      </w:r>
      <w:r w:rsidRPr="007D06FD">
        <w:t xml:space="preserve">s </w:t>
      </w:r>
      <w:r w:rsidRPr="007D06FD">
        <w:rPr>
          <w:spacing w:val="-1"/>
        </w:rPr>
        <w:t>f</w:t>
      </w:r>
      <w:r w:rsidRPr="007D06FD">
        <w:t xml:space="preserve">ollows: </w:t>
      </w:r>
    </w:p>
    <w:p w:rsidR="009D5CEA" w:rsidRPr="0008505A" w:rsidRDefault="009D5CEA" w:rsidP="001266C5">
      <w:pPr>
        <w:pStyle w:val="ListParagraph"/>
        <w:numPr>
          <w:ilvl w:val="0"/>
          <w:numId w:val="1"/>
        </w:numPr>
        <w:autoSpaceDE w:val="0"/>
        <w:autoSpaceDN w:val="0"/>
        <w:adjustRightInd w:val="0"/>
        <w:ind w:left="720" w:right="221"/>
        <w:jc w:val="both"/>
      </w:pPr>
      <w:r w:rsidRPr="007D06FD">
        <w:t>G</w:t>
      </w:r>
      <w:r w:rsidRPr="007D06FD">
        <w:rPr>
          <w:spacing w:val="-1"/>
        </w:rPr>
        <w:t>e</w:t>
      </w:r>
      <w:r w:rsidRPr="007D06FD">
        <w:t>n</w:t>
      </w:r>
      <w:r w:rsidRPr="007D06FD">
        <w:rPr>
          <w:spacing w:val="-1"/>
        </w:rPr>
        <w:t>e</w:t>
      </w:r>
      <w:r w:rsidRPr="007D06FD">
        <w:rPr>
          <w:spacing w:val="2"/>
        </w:rPr>
        <w:t>r</w:t>
      </w:r>
      <w:r w:rsidRPr="007D06FD">
        <w:rPr>
          <w:spacing w:val="-1"/>
        </w:rPr>
        <w:t>a</w:t>
      </w:r>
      <w:r w:rsidRPr="007D06FD">
        <w:t>l ov</w:t>
      </w:r>
      <w:r w:rsidRPr="007D06FD">
        <w:rPr>
          <w:spacing w:val="-1"/>
        </w:rPr>
        <w:t>e</w:t>
      </w:r>
      <w:r w:rsidRPr="007D06FD">
        <w:rPr>
          <w:spacing w:val="2"/>
        </w:rPr>
        <w:t>r</w:t>
      </w:r>
      <w:r w:rsidRPr="007D06FD">
        <w:rPr>
          <w:spacing w:val="-1"/>
        </w:rPr>
        <w:t>a</w:t>
      </w:r>
      <w:r w:rsidRPr="007D06FD">
        <w:t xml:space="preserve">ll </w:t>
      </w:r>
      <w:r w:rsidRPr="007D06FD">
        <w:rPr>
          <w:spacing w:val="-1"/>
        </w:rPr>
        <w:t>re</w:t>
      </w:r>
      <w:r w:rsidRPr="007D06FD">
        <w:t>sponsibili</w:t>
      </w:r>
      <w:r w:rsidRPr="007D06FD">
        <w:rPr>
          <w:spacing w:val="3"/>
        </w:rPr>
        <w:t>t</w:t>
      </w:r>
      <w:r w:rsidRPr="007D06FD">
        <w:t>y</w:t>
      </w:r>
      <w:r w:rsidRPr="007D06FD">
        <w:rPr>
          <w:spacing w:val="-7"/>
        </w:rPr>
        <w:t xml:space="preserve"> </w:t>
      </w:r>
      <w:r w:rsidRPr="007D06FD">
        <w:rPr>
          <w:spacing w:val="-1"/>
        </w:rPr>
        <w:t>f</w:t>
      </w:r>
      <w:r w:rsidRPr="007D06FD">
        <w:rPr>
          <w:spacing w:val="2"/>
        </w:rPr>
        <w:t>o</w:t>
      </w:r>
      <w:r w:rsidRPr="007D06FD">
        <w:t>r</w:t>
      </w:r>
      <w:r w:rsidRPr="007D06FD">
        <w:rPr>
          <w:spacing w:val="-1"/>
        </w:rPr>
        <w:t xml:space="preserve"> </w:t>
      </w:r>
      <w:r w:rsidR="003E6147">
        <w:t>the University’s</w:t>
      </w:r>
      <w:r w:rsidRPr="007D06FD">
        <w:rPr>
          <w:spacing w:val="3"/>
        </w:rPr>
        <w:t xml:space="preserve"> </w:t>
      </w:r>
      <w:r w:rsidR="003E6147">
        <w:rPr>
          <w:spacing w:val="1"/>
        </w:rPr>
        <w:t xml:space="preserve">Supplier Diversity </w:t>
      </w:r>
      <w:r w:rsidRPr="007D06FD">
        <w:rPr>
          <w:spacing w:val="1"/>
        </w:rPr>
        <w:t>P</w:t>
      </w:r>
      <w:r w:rsidRPr="007D06FD">
        <w:rPr>
          <w:spacing w:val="-1"/>
        </w:rPr>
        <w:t>r</w:t>
      </w:r>
      <w:r w:rsidRPr="007D06FD">
        <w:t>o</w:t>
      </w:r>
      <w:r w:rsidRPr="007D06FD">
        <w:rPr>
          <w:spacing w:val="-2"/>
        </w:rPr>
        <w:t>g</w:t>
      </w:r>
      <w:r w:rsidRPr="007D06FD">
        <w:rPr>
          <w:spacing w:val="2"/>
        </w:rPr>
        <w:t>r</w:t>
      </w:r>
      <w:r w:rsidRPr="007D06FD">
        <w:rPr>
          <w:spacing w:val="-1"/>
        </w:rPr>
        <w:t>a</w:t>
      </w:r>
      <w:r w:rsidRPr="007D06FD">
        <w:t>m, to in</w:t>
      </w:r>
      <w:r w:rsidRPr="007D06FD">
        <w:rPr>
          <w:spacing w:val="-1"/>
        </w:rPr>
        <w:t>c</w:t>
      </w:r>
      <w:r w:rsidRPr="007D06FD">
        <w:t>lude</w:t>
      </w:r>
      <w:r w:rsidRPr="007D06FD">
        <w:rPr>
          <w:spacing w:val="-1"/>
        </w:rPr>
        <w:t xml:space="preserve"> </w:t>
      </w:r>
      <w:r w:rsidRPr="007D06FD">
        <w:t>the d</w:t>
      </w:r>
      <w:r w:rsidRPr="007D06FD">
        <w:rPr>
          <w:spacing w:val="-1"/>
        </w:rPr>
        <w:t>e</w:t>
      </w:r>
      <w:r w:rsidRPr="007D06FD">
        <w:t>v</w:t>
      </w:r>
      <w:r w:rsidRPr="007D06FD">
        <w:rPr>
          <w:spacing w:val="-1"/>
        </w:rPr>
        <w:t>e</w:t>
      </w:r>
      <w:r w:rsidRPr="007D06FD">
        <w:t>lopm</w:t>
      </w:r>
      <w:r w:rsidRPr="007D06FD">
        <w:rPr>
          <w:spacing w:val="-1"/>
        </w:rPr>
        <w:t>e</w:t>
      </w:r>
      <w:r w:rsidRPr="007D06FD">
        <w:t>nt, p</w:t>
      </w:r>
      <w:r w:rsidRPr="007D06FD">
        <w:rPr>
          <w:spacing w:val="-1"/>
        </w:rPr>
        <w:t>re</w:t>
      </w:r>
      <w:r w:rsidRPr="007D06FD">
        <w:rPr>
          <w:spacing w:val="2"/>
        </w:rPr>
        <w:t>p</w:t>
      </w:r>
      <w:r w:rsidRPr="007D06FD">
        <w:rPr>
          <w:spacing w:val="-1"/>
        </w:rPr>
        <w:t>ara</w:t>
      </w:r>
      <w:r w:rsidRPr="007D06FD">
        <w:t>tio</w:t>
      </w:r>
      <w:r w:rsidRPr="007D06FD">
        <w:rPr>
          <w:spacing w:val="2"/>
        </w:rPr>
        <w:t>n</w:t>
      </w:r>
      <w:r w:rsidRPr="007D06FD">
        <w:t xml:space="preserve">, </w:t>
      </w:r>
      <w:r w:rsidRPr="007D06FD">
        <w:rPr>
          <w:spacing w:val="-1"/>
        </w:rPr>
        <w:t>a</w:t>
      </w:r>
      <w:r w:rsidRPr="007D06FD">
        <w:t xml:space="preserve">nd </w:t>
      </w:r>
      <w:r w:rsidRPr="007D06FD">
        <w:rPr>
          <w:spacing w:val="-1"/>
        </w:rPr>
        <w:t>e</w:t>
      </w:r>
      <w:r w:rsidRPr="007D06FD">
        <w:rPr>
          <w:spacing w:val="2"/>
        </w:rPr>
        <w:t>x</w:t>
      </w:r>
      <w:r w:rsidRPr="007D06FD">
        <w:rPr>
          <w:spacing w:val="-1"/>
        </w:rPr>
        <w:t>ec</w:t>
      </w:r>
      <w:r w:rsidRPr="007D06FD">
        <w:t>ution of</w:t>
      </w:r>
      <w:r w:rsidRPr="007D06FD">
        <w:rPr>
          <w:spacing w:val="-1"/>
        </w:rPr>
        <w:t xml:space="preserve"> </w:t>
      </w:r>
      <w:r w:rsidRPr="007D06FD">
        <w:t>individu</w:t>
      </w:r>
      <w:r w:rsidRPr="007D06FD">
        <w:rPr>
          <w:spacing w:val="-1"/>
        </w:rPr>
        <w:t>a</w:t>
      </w:r>
      <w:r w:rsidRPr="007D06FD">
        <w:t>l sub</w:t>
      </w:r>
      <w:r w:rsidRPr="007D06FD">
        <w:rPr>
          <w:spacing w:val="-1"/>
        </w:rPr>
        <w:t>c</w:t>
      </w:r>
      <w:r w:rsidRPr="007D06FD">
        <w:t>ont</w:t>
      </w:r>
      <w:r w:rsidRPr="007D06FD">
        <w:rPr>
          <w:spacing w:val="-1"/>
        </w:rPr>
        <w:t>rac</w:t>
      </w:r>
      <w:r w:rsidRPr="007D06FD">
        <w:t>ti</w:t>
      </w:r>
      <w:r w:rsidRPr="007D06FD">
        <w:rPr>
          <w:spacing w:val="2"/>
        </w:rPr>
        <w:t>n</w:t>
      </w:r>
      <w:r w:rsidRPr="007D06FD">
        <w:t>g</w:t>
      </w:r>
      <w:r w:rsidRPr="007D06FD">
        <w:rPr>
          <w:spacing w:val="-2"/>
        </w:rPr>
        <w:t xml:space="preserve"> </w:t>
      </w:r>
      <w:r w:rsidRPr="007D06FD">
        <w:t>pl</w:t>
      </w:r>
      <w:r w:rsidRPr="007D06FD">
        <w:rPr>
          <w:spacing w:val="-1"/>
        </w:rPr>
        <w:t>a</w:t>
      </w:r>
      <w:r w:rsidRPr="007D06FD">
        <w:t>n</w:t>
      </w:r>
      <w:r w:rsidRPr="007D06FD">
        <w:rPr>
          <w:spacing w:val="3"/>
        </w:rPr>
        <w:t>s</w:t>
      </w:r>
      <w:r w:rsidRPr="007D06FD">
        <w:t xml:space="preserve">, </w:t>
      </w:r>
      <w:r w:rsidRPr="007D06FD">
        <w:rPr>
          <w:spacing w:val="-1"/>
        </w:rPr>
        <w:t>a</w:t>
      </w:r>
      <w:r w:rsidRPr="007D06FD">
        <w:t xml:space="preserve">nd </w:t>
      </w:r>
      <w:r w:rsidRPr="007D06FD">
        <w:rPr>
          <w:spacing w:val="-1"/>
        </w:rPr>
        <w:t>f</w:t>
      </w:r>
      <w:r w:rsidRPr="007D06FD">
        <w:t>or</w:t>
      </w:r>
      <w:r w:rsidRPr="007D06FD">
        <w:rPr>
          <w:spacing w:val="-1"/>
        </w:rPr>
        <w:t xml:space="preserve"> </w:t>
      </w:r>
      <w:r w:rsidRPr="007D06FD">
        <w:t>monito</w:t>
      </w:r>
      <w:r w:rsidRPr="007D06FD">
        <w:rPr>
          <w:spacing w:val="-1"/>
        </w:rPr>
        <w:t>r</w:t>
      </w:r>
      <w:r w:rsidRPr="007D06FD">
        <w:t>ing p</w:t>
      </w:r>
      <w:r w:rsidRPr="007D06FD">
        <w:rPr>
          <w:spacing w:val="-1"/>
        </w:rPr>
        <w:t>erf</w:t>
      </w:r>
      <w:r w:rsidRPr="007D06FD">
        <w:t>o</w:t>
      </w:r>
      <w:r w:rsidRPr="007D06FD">
        <w:rPr>
          <w:spacing w:val="-1"/>
        </w:rPr>
        <w:t>r</w:t>
      </w:r>
      <w:r w:rsidRPr="007D06FD">
        <w:t>m</w:t>
      </w:r>
      <w:r w:rsidRPr="007D06FD">
        <w:rPr>
          <w:spacing w:val="-1"/>
        </w:rPr>
        <w:t>a</w:t>
      </w:r>
      <w:r w:rsidRPr="007D06FD">
        <w:rPr>
          <w:spacing w:val="2"/>
        </w:rPr>
        <w:t>n</w:t>
      </w:r>
      <w:r w:rsidRPr="007D06FD">
        <w:rPr>
          <w:spacing w:val="-1"/>
        </w:rPr>
        <w:t>c</w:t>
      </w:r>
      <w:r w:rsidRPr="007D06FD">
        <w:t>e</w:t>
      </w:r>
      <w:r w:rsidRPr="007D06FD">
        <w:rPr>
          <w:spacing w:val="1"/>
        </w:rPr>
        <w:t xml:space="preserve"> </w:t>
      </w:r>
      <w:r w:rsidRPr="007D06FD">
        <w:rPr>
          <w:spacing w:val="-1"/>
        </w:rPr>
        <w:t>re</w:t>
      </w:r>
      <w:r w:rsidRPr="007D06FD">
        <w:t>l</w:t>
      </w:r>
      <w:r w:rsidRPr="007D06FD">
        <w:rPr>
          <w:spacing w:val="-1"/>
        </w:rPr>
        <w:t>a</w:t>
      </w:r>
      <w:r w:rsidRPr="007D06FD">
        <w:t>tive</w:t>
      </w:r>
      <w:r w:rsidRPr="007D06FD">
        <w:rPr>
          <w:spacing w:val="-1"/>
        </w:rPr>
        <w:t xml:space="preserve"> </w:t>
      </w:r>
      <w:r w:rsidRPr="007D06FD">
        <w:t xml:space="preserve">to </w:t>
      </w:r>
      <w:r w:rsidRPr="007D06FD">
        <w:rPr>
          <w:spacing w:val="1"/>
        </w:rPr>
        <w:t>c</w:t>
      </w:r>
      <w:r w:rsidRPr="007D06FD">
        <w:t>ont</w:t>
      </w:r>
      <w:r w:rsidRPr="007D06FD">
        <w:rPr>
          <w:spacing w:val="-1"/>
        </w:rPr>
        <w:t>rac</w:t>
      </w:r>
      <w:r w:rsidRPr="007D06FD">
        <w:t>tu</w:t>
      </w:r>
      <w:r w:rsidRPr="007D06FD">
        <w:rPr>
          <w:spacing w:val="-1"/>
        </w:rPr>
        <w:t>a</w:t>
      </w:r>
      <w:r w:rsidRPr="007D06FD">
        <w:t>l sub</w:t>
      </w:r>
      <w:r w:rsidRPr="007D06FD">
        <w:rPr>
          <w:spacing w:val="-1"/>
        </w:rPr>
        <w:t>c</w:t>
      </w:r>
      <w:r w:rsidRPr="007D06FD">
        <w:t>ont</w:t>
      </w:r>
      <w:r w:rsidRPr="007D06FD">
        <w:rPr>
          <w:spacing w:val="2"/>
        </w:rPr>
        <w:t>r</w:t>
      </w:r>
      <w:r w:rsidRPr="007D06FD">
        <w:rPr>
          <w:spacing w:val="-1"/>
        </w:rPr>
        <w:t>ac</w:t>
      </w:r>
      <w:r w:rsidRPr="007D06FD">
        <w:t>ti</w:t>
      </w:r>
      <w:r w:rsidRPr="007D06FD">
        <w:rPr>
          <w:spacing w:val="2"/>
        </w:rPr>
        <w:t>n</w:t>
      </w:r>
      <w:r w:rsidRPr="007D06FD">
        <w:t xml:space="preserve">g </w:t>
      </w:r>
      <w:r w:rsidRPr="007D06FD">
        <w:rPr>
          <w:spacing w:val="-1"/>
        </w:rPr>
        <w:t>re</w:t>
      </w:r>
      <w:r w:rsidRPr="007D06FD">
        <w:t>qui</w:t>
      </w:r>
      <w:r w:rsidRPr="007D06FD">
        <w:rPr>
          <w:spacing w:val="-1"/>
        </w:rPr>
        <w:t>re</w:t>
      </w:r>
      <w:r w:rsidRPr="007D06FD">
        <w:t>m</w:t>
      </w:r>
      <w:r w:rsidRPr="007D06FD">
        <w:rPr>
          <w:spacing w:val="-1"/>
        </w:rPr>
        <w:t>e</w:t>
      </w:r>
      <w:r w:rsidRPr="007D06FD">
        <w:t xml:space="preserve">nts </w:t>
      </w:r>
      <w:r w:rsidRPr="007D06FD">
        <w:rPr>
          <w:spacing w:val="-1"/>
        </w:rPr>
        <w:t>c</w:t>
      </w:r>
      <w:r w:rsidRPr="007D06FD">
        <w:t>on</w:t>
      </w:r>
      <w:r w:rsidRPr="007D06FD">
        <w:rPr>
          <w:spacing w:val="3"/>
        </w:rPr>
        <w:t>t</w:t>
      </w:r>
      <w:r w:rsidRPr="007D06FD">
        <w:rPr>
          <w:spacing w:val="-1"/>
        </w:rPr>
        <w:t>a</w:t>
      </w:r>
      <w:r w:rsidRPr="007D06FD">
        <w:t>in</w:t>
      </w:r>
      <w:r w:rsidRPr="007D06FD">
        <w:rPr>
          <w:spacing w:val="-1"/>
        </w:rPr>
        <w:t>e</w:t>
      </w:r>
      <w:r w:rsidRPr="007D06FD">
        <w:t xml:space="preserve">d </w:t>
      </w:r>
      <w:r w:rsidRPr="007D06FD">
        <w:rPr>
          <w:spacing w:val="3"/>
        </w:rPr>
        <w:t>i</w:t>
      </w:r>
      <w:r w:rsidRPr="007D06FD">
        <w:t>n this pl</w:t>
      </w:r>
      <w:r w:rsidRPr="007D06FD">
        <w:rPr>
          <w:spacing w:val="-1"/>
        </w:rPr>
        <w:t>a</w:t>
      </w:r>
      <w:r w:rsidRPr="007D06FD">
        <w:t xml:space="preserve">n, </w:t>
      </w:r>
      <w:r w:rsidRPr="007D06FD">
        <w:rPr>
          <w:spacing w:val="-1"/>
        </w:rPr>
        <w:t>a</w:t>
      </w:r>
      <w:r w:rsidRPr="007D06FD">
        <w:t>nd in</w:t>
      </w:r>
      <w:r w:rsidRPr="007D06FD">
        <w:rPr>
          <w:spacing w:val="-1"/>
        </w:rPr>
        <w:t>c</w:t>
      </w:r>
      <w:r w:rsidRPr="007D06FD">
        <w:t>ludin</w:t>
      </w:r>
      <w:r w:rsidRPr="007D06FD">
        <w:rPr>
          <w:spacing w:val="-2"/>
        </w:rPr>
        <w:t>g</w:t>
      </w:r>
      <w:r w:rsidRPr="007D06FD">
        <w:t>, but not limit</w:t>
      </w:r>
      <w:r w:rsidRPr="007D06FD">
        <w:rPr>
          <w:spacing w:val="-1"/>
        </w:rPr>
        <w:t>e</w:t>
      </w:r>
      <w:r w:rsidRPr="007D06FD">
        <w:t>d to:</w:t>
      </w:r>
    </w:p>
    <w:p w:rsidR="00D01042" w:rsidRDefault="009D5CEA" w:rsidP="003409E9">
      <w:pPr>
        <w:pStyle w:val="ListParagraph"/>
        <w:numPr>
          <w:ilvl w:val="0"/>
          <w:numId w:val="1"/>
        </w:numPr>
        <w:autoSpaceDE w:val="0"/>
        <w:autoSpaceDN w:val="0"/>
        <w:adjustRightInd w:val="0"/>
        <w:ind w:left="720" w:right="-20"/>
        <w:jc w:val="both"/>
      </w:pPr>
      <w:r w:rsidRPr="007D06FD">
        <w:t>D</w:t>
      </w:r>
      <w:r w:rsidRPr="007D06FD">
        <w:rPr>
          <w:spacing w:val="-1"/>
        </w:rPr>
        <w:t>e</w:t>
      </w:r>
      <w:r w:rsidRPr="007D06FD">
        <w:t>v</w:t>
      </w:r>
      <w:r w:rsidRPr="007D06FD">
        <w:rPr>
          <w:spacing w:val="-1"/>
        </w:rPr>
        <w:t>e</w:t>
      </w:r>
      <w:r w:rsidRPr="007D06FD">
        <w:t>lopi</w:t>
      </w:r>
      <w:r w:rsidRPr="007D06FD">
        <w:rPr>
          <w:spacing w:val="2"/>
        </w:rPr>
        <w:t>n</w:t>
      </w:r>
      <w:r w:rsidRPr="007D06FD">
        <w:t>g</w:t>
      </w:r>
      <w:r w:rsidRPr="007D06FD">
        <w:rPr>
          <w:spacing w:val="-2"/>
        </w:rPr>
        <w:t xml:space="preserve"> </w:t>
      </w:r>
      <w:r w:rsidRPr="007D06FD">
        <w:rPr>
          <w:spacing w:val="-1"/>
        </w:rPr>
        <w:t>a</w:t>
      </w:r>
      <w:r w:rsidRPr="007D06FD">
        <w:t>nd m</w:t>
      </w:r>
      <w:r w:rsidRPr="007D06FD">
        <w:rPr>
          <w:spacing w:val="-1"/>
        </w:rPr>
        <w:t>a</w:t>
      </w:r>
      <w:r w:rsidRPr="007D06FD">
        <w:t>int</w:t>
      </w:r>
      <w:r w:rsidRPr="007D06FD">
        <w:rPr>
          <w:spacing w:val="1"/>
        </w:rPr>
        <w:t>a</w:t>
      </w:r>
      <w:r w:rsidRPr="007D06FD">
        <w:t>ining</w:t>
      </w:r>
      <w:r w:rsidRPr="007D06FD">
        <w:rPr>
          <w:spacing w:val="-2"/>
        </w:rPr>
        <w:t xml:space="preserve"> </w:t>
      </w:r>
      <w:r w:rsidRPr="007D06FD">
        <w:t>bidd</w:t>
      </w:r>
      <w:r w:rsidRPr="007D06FD">
        <w:rPr>
          <w:spacing w:val="-1"/>
        </w:rPr>
        <w:t>er</w:t>
      </w:r>
      <w:r w:rsidRPr="007D06FD">
        <w:t>s’</w:t>
      </w:r>
      <w:r w:rsidRPr="007D06FD">
        <w:rPr>
          <w:spacing w:val="-1"/>
        </w:rPr>
        <w:t xml:space="preserve"> </w:t>
      </w:r>
      <w:r w:rsidRPr="007D06FD">
        <w:t>lists of</w:t>
      </w:r>
      <w:r w:rsidRPr="007D06FD">
        <w:rPr>
          <w:spacing w:val="-1"/>
        </w:rPr>
        <w:t xml:space="preserve"> </w:t>
      </w:r>
      <w:r w:rsidRPr="007D06FD">
        <w:rPr>
          <w:spacing w:val="1"/>
        </w:rPr>
        <w:t>SB</w:t>
      </w:r>
      <w:r w:rsidRPr="007D06FD">
        <w:t xml:space="preserve">, </w:t>
      </w:r>
      <w:r w:rsidRPr="007D06FD">
        <w:rPr>
          <w:spacing w:val="1"/>
        </w:rPr>
        <w:t>S</w:t>
      </w:r>
      <w:r w:rsidRPr="007D06FD">
        <w:t>DVO</w:t>
      </w:r>
      <w:r w:rsidRPr="007D06FD">
        <w:rPr>
          <w:spacing w:val="1"/>
        </w:rPr>
        <w:t>S</w:t>
      </w:r>
      <w:r w:rsidRPr="007D06FD">
        <w:rPr>
          <w:spacing w:val="-2"/>
        </w:rPr>
        <w:t>B</w:t>
      </w:r>
      <w:r w:rsidRPr="007D06FD">
        <w:t>, VO</w:t>
      </w:r>
      <w:r w:rsidRPr="007D06FD">
        <w:rPr>
          <w:spacing w:val="1"/>
        </w:rPr>
        <w:t>S</w:t>
      </w:r>
      <w:r w:rsidRPr="007D06FD">
        <w:rPr>
          <w:spacing w:val="-2"/>
        </w:rPr>
        <w:t>B</w:t>
      </w:r>
      <w:r w:rsidRPr="007D06FD">
        <w:t>,</w:t>
      </w:r>
      <w:r w:rsidRPr="007D06FD">
        <w:rPr>
          <w:spacing w:val="2"/>
        </w:rPr>
        <w:t xml:space="preserve"> </w:t>
      </w:r>
      <w:r w:rsidRPr="007D06FD">
        <w:t>H</w:t>
      </w:r>
      <w:r w:rsidRPr="007D06FD">
        <w:rPr>
          <w:spacing w:val="2"/>
        </w:rPr>
        <w:t>U</w:t>
      </w:r>
      <w:r w:rsidRPr="007D06FD">
        <w:rPr>
          <w:spacing w:val="1"/>
        </w:rPr>
        <w:t>B</w:t>
      </w:r>
      <w:r w:rsidRPr="007D06FD">
        <w:rPr>
          <w:spacing w:val="-3"/>
        </w:rPr>
        <w:t>Z</w:t>
      </w:r>
      <w:r w:rsidRPr="007D06FD">
        <w:t>one</w:t>
      </w:r>
      <w:r w:rsidRPr="007D06FD">
        <w:rPr>
          <w:spacing w:val="-1"/>
        </w:rPr>
        <w:t xml:space="preserve"> </w:t>
      </w:r>
      <w:r w:rsidRPr="007D06FD">
        <w:rPr>
          <w:spacing w:val="3"/>
        </w:rPr>
        <w:t>S</w:t>
      </w:r>
      <w:r w:rsidRPr="007D06FD">
        <w:rPr>
          <w:spacing w:val="-2"/>
        </w:rPr>
        <w:t>B</w:t>
      </w:r>
      <w:r w:rsidRPr="007D06FD">
        <w:t xml:space="preserve">, </w:t>
      </w:r>
      <w:r w:rsidRPr="007D06FD">
        <w:rPr>
          <w:spacing w:val="1"/>
        </w:rPr>
        <w:t>S</w:t>
      </w:r>
      <w:r w:rsidRPr="007D06FD">
        <w:t>D</w:t>
      </w:r>
      <w:r w:rsidRPr="007D06FD">
        <w:rPr>
          <w:spacing w:val="-2"/>
        </w:rPr>
        <w:t>B</w:t>
      </w:r>
      <w:r w:rsidRPr="007D06FD">
        <w:t>,</w:t>
      </w:r>
      <w:r w:rsidRPr="007D06FD">
        <w:rPr>
          <w:spacing w:val="2"/>
        </w:rPr>
        <w:t xml:space="preserve"> </w:t>
      </w:r>
      <w:r w:rsidRPr="007D06FD">
        <w:rPr>
          <w:spacing w:val="-1"/>
        </w:rPr>
        <w:t>a</w:t>
      </w:r>
      <w:r w:rsidRPr="007D06FD">
        <w:t>nd</w:t>
      </w:r>
      <w:r w:rsidR="00B146AF">
        <w:t xml:space="preserve"> </w:t>
      </w:r>
      <w:r w:rsidRPr="00B146AF">
        <w:rPr>
          <w:spacing w:val="1"/>
        </w:rPr>
        <w:t>W</w:t>
      </w:r>
      <w:r w:rsidRPr="007D06FD">
        <w:t>O</w:t>
      </w:r>
      <w:r w:rsidRPr="00B146AF">
        <w:rPr>
          <w:spacing w:val="1"/>
        </w:rPr>
        <w:t>S</w:t>
      </w:r>
      <w:r w:rsidRPr="007D06FD">
        <w:t>B</w:t>
      </w:r>
      <w:r w:rsidRPr="00B146AF">
        <w:rPr>
          <w:spacing w:val="-2"/>
        </w:rPr>
        <w:t xml:space="preserve"> </w:t>
      </w:r>
      <w:r w:rsidRPr="00B146AF">
        <w:rPr>
          <w:spacing w:val="-1"/>
        </w:rPr>
        <w:t>c</w:t>
      </w:r>
      <w:r w:rsidRPr="007D06FD">
        <w:t>on</w:t>
      </w:r>
      <w:r w:rsidRPr="00B146AF">
        <w:rPr>
          <w:spacing w:val="-1"/>
        </w:rPr>
        <w:t>cer</w:t>
      </w:r>
      <w:r w:rsidRPr="007D06FD">
        <w:t>ns</w:t>
      </w:r>
      <w:r w:rsidRPr="00B146AF">
        <w:rPr>
          <w:spacing w:val="3"/>
        </w:rPr>
        <w:t xml:space="preserve"> </w:t>
      </w:r>
      <w:r w:rsidRPr="00B146AF">
        <w:rPr>
          <w:spacing w:val="-1"/>
        </w:rPr>
        <w:t>fr</w:t>
      </w:r>
      <w:r w:rsidRPr="007D06FD">
        <w:t xml:space="preserve">om </w:t>
      </w:r>
      <w:r w:rsidRPr="00B146AF">
        <w:rPr>
          <w:spacing w:val="-1"/>
        </w:rPr>
        <w:t>a</w:t>
      </w:r>
      <w:r w:rsidRPr="007D06FD">
        <w:t>ll</w:t>
      </w:r>
      <w:r w:rsidRPr="00B146AF">
        <w:rPr>
          <w:spacing w:val="3"/>
        </w:rPr>
        <w:t xml:space="preserve"> </w:t>
      </w:r>
      <w:r w:rsidRPr="007D06FD">
        <w:t>possible</w:t>
      </w:r>
      <w:r w:rsidRPr="00B146AF">
        <w:rPr>
          <w:spacing w:val="-1"/>
        </w:rPr>
        <w:t xml:space="preserve"> </w:t>
      </w:r>
      <w:r w:rsidRPr="007D06FD">
        <w:t>sou</w:t>
      </w:r>
      <w:r w:rsidRPr="00B146AF">
        <w:rPr>
          <w:spacing w:val="-1"/>
        </w:rPr>
        <w:t>rce</w:t>
      </w:r>
      <w:r w:rsidRPr="007D06FD">
        <w:t>s.</w:t>
      </w:r>
    </w:p>
    <w:p w:rsidR="009D5CEA" w:rsidRPr="007D06FD" w:rsidRDefault="009D5CEA" w:rsidP="001266C5">
      <w:pPr>
        <w:pStyle w:val="ListParagraph"/>
        <w:numPr>
          <w:ilvl w:val="0"/>
          <w:numId w:val="4"/>
        </w:numPr>
        <w:autoSpaceDE w:val="0"/>
        <w:autoSpaceDN w:val="0"/>
        <w:adjustRightInd w:val="0"/>
        <w:ind w:right="-20"/>
        <w:jc w:val="both"/>
      </w:pPr>
      <w:r w:rsidRPr="007D06FD">
        <w:t>Ensu</w:t>
      </w:r>
      <w:r w:rsidRPr="007D06FD">
        <w:rPr>
          <w:spacing w:val="-1"/>
        </w:rPr>
        <w:t>r</w:t>
      </w:r>
      <w:r w:rsidRPr="007D06FD">
        <w:t>ing</w:t>
      </w:r>
      <w:r w:rsidRPr="007D06FD">
        <w:rPr>
          <w:spacing w:val="-2"/>
        </w:rPr>
        <w:t xml:space="preserve"> </w:t>
      </w:r>
      <w:r w:rsidRPr="007D06FD">
        <w:t>th</w:t>
      </w:r>
      <w:r w:rsidRPr="007D06FD">
        <w:rPr>
          <w:spacing w:val="-1"/>
        </w:rPr>
        <w:t>a</w:t>
      </w:r>
      <w:r w:rsidRPr="007D06FD">
        <w:t>t p</w:t>
      </w:r>
      <w:r w:rsidRPr="007D06FD">
        <w:rPr>
          <w:spacing w:val="-1"/>
        </w:rPr>
        <w:t>r</w:t>
      </w:r>
      <w:r w:rsidRPr="007D06FD">
        <w:rPr>
          <w:spacing w:val="2"/>
        </w:rPr>
        <w:t>o</w:t>
      </w:r>
      <w:r w:rsidRPr="007D06FD">
        <w:rPr>
          <w:spacing w:val="-1"/>
        </w:rPr>
        <w:t>c</w:t>
      </w:r>
      <w:r w:rsidRPr="007D06FD">
        <w:t>u</w:t>
      </w:r>
      <w:r w:rsidRPr="007D06FD">
        <w:rPr>
          <w:spacing w:val="-1"/>
        </w:rPr>
        <w:t>re</w:t>
      </w:r>
      <w:r w:rsidRPr="007D06FD">
        <w:rPr>
          <w:spacing w:val="3"/>
        </w:rPr>
        <w:t>m</w:t>
      </w:r>
      <w:r w:rsidRPr="007D06FD">
        <w:rPr>
          <w:spacing w:val="-1"/>
        </w:rPr>
        <w:t>e</w:t>
      </w:r>
      <w:r w:rsidRPr="007D06FD">
        <w:t>nt p</w:t>
      </w:r>
      <w:r w:rsidRPr="007D06FD">
        <w:rPr>
          <w:spacing w:val="-1"/>
        </w:rPr>
        <w:t>ac</w:t>
      </w:r>
      <w:r w:rsidRPr="007D06FD">
        <w:t>k</w:t>
      </w:r>
      <w:r w:rsidRPr="007D06FD">
        <w:rPr>
          <w:spacing w:val="1"/>
        </w:rPr>
        <w:t>a</w:t>
      </w:r>
      <w:r w:rsidRPr="007D06FD">
        <w:t>g</w:t>
      </w:r>
      <w:r w:rsidRPr="007D06FD">
        <w:rPr>
          <w:spacing w:val="-1"/>
        </w:rPr>
        <w:t>e</w:t>
      </w:r>
      <w:r w:rsidRPr="007D06FD">
        <w:t xml:space="preserve">s </w:t>
      </w:r>
      <w:r w:rsidRPr="007D06FD">
        <w:rPr>
          <w:spacing w:val="-1"/>
        </w:rPr>
        <w:t>a</w:t>
      </w:r>
      <w:r w:rsidRPr="007D06FD">
        <w:rPr>
          <w:spacing w:val="2"/>
        </w:rPr>
        <w:t>r</w:t>
      </w:r>
      <w:r w:rsidRPr="007D06FD">
        <w:t>e</w:t>
      </w:r>
      <w:r w:rsidRPr="007D06FD">
        <w:rPr>
          <w:spacing w:val="-1"/>
        </w:rPr>
        <w:t xml:space="preserve"> </w:t>
      </w:r>
      <w:r w:rsidRPr="007D06FD">
        <w:t>st</w:t>
      </w:r>
      <w:r w:rsidRPr="007D06FD">
        <w:rPr>
          <w:spacing w:val="-1"/>
        </w:rPr>
        <w:t>r</w:t>
      </w:r>
      <w:r w:rsidRPr="007D06FD">
        <w:t>u</w:t>
      </w:r>
      <w:r w:rsidRPr="007D06FD">
        <w:rPr>
          <w:spacing w:val="-1"/>
        </w:rPr>
        <w:t>c</w:t>
      </w:r>
      <w:r w:rsidRPr="007D06FD">
        <w:t>tu</w:t>
      </w:r>
      <w:r w:rsidRPr="007D06FD">
        <w:rPr>
          <w:spacing w:val="2"/>
        </w:rPr>
        <w:t>r</w:t>
      </w:r>
      <w:r w:rsidRPr="007D06FD">
        <w:rPr>
          <w:spacing w:val="-1"/>
        </w:rPr>
        <w:t>e</w:t>
      </w:r>
      <w:r w:rsidRPr="007D06FD">
        <w:t>d to p</w:t>
      </w:r>
      <w:r w:rsidRPr="007D06FD">
        <w:rPr>
          <w:spacing w:val="-1"/>
        </w:rPr>
        <w:t>er</w:t>
      </w:r>
      <w:r w:rsidRPr="007D06FD">
        <w:t xml:space="preserve">mit </w:t>
      </w:r>
      <w:r w:rsidRPr="007D06FD">
        <w:rPr>
          <w:spacing w:val="1"/>
        </w:rPr>
        <w:t>S</w:t>
      </w:r>
      <w:r w:rsidRPr="007D06FD">
        <w:rPr>
          <w:spacing w:val="-2"/>
        </w:rPr>
        <w:t>B</w:t>
      </w:r>
      <w:r w:rsidRPr="007D06FD">
        <w:t xml:space="preserve">, </w:t>
      </w:r>
      <w:r w:rsidRPr="007D06FD">
        <w:rPr>
          <w:spacing w:val="1"/>
        </w:rPr>
        <w:t>S</w:t>
      </w:r>
      <w:r w:rsidRPr="007D06FD">
        <w:t>DVO</w:t>
      </w:r>
      <w:r w:rsidRPr="007D06FD">
        <w:rPr>
          <w:spacing w:val="1"/>
        </w:rPr>
        <w:t>S</w:t>
      </w:r>
      <w:r w:rsidRPr="007D06FD">
        <w:rPr>
          <w:spacing w:val="-2"/>
        </w:rPr>
        <w:t>B</w:t>
      </w:r>
      <w:r w:rsidRPr="007D06FD">
        <w:t>, VO</w:t>
      </w:r>
      <w:r w:rsidRPr="007D06FD">
        <w:rPr>
          <w:spacing w:val="1"/>
        </w:rPr>
        <w:t>S</w:t>
      </w:r>
      <w:r w:rsidRPr="007D06FD">
        <w:rPr>
          <w:spacing w:val="-2"/>
        </w:rPr>
        <w:t>B</w:t>
      </w:r>
      <w:r w:rsidRPr="007D06FD">
        <w:t>,</w:t>
      </w:r>
      <w:r w:rsidRPr="007D06FD">
        <w:rPr>
          <w:spacing w:val="2"/>
        </w:rPr>
        <w:t xml:space="preserve"> </w:t>
      </w:r>
      <w:r w:rsidRPr="007D06FD">
        <w:t>H</w:t>
      </w:r>
      <w:r w:rsidRPr="007D06FD">
        <w:rPr>
          <w:spacing w:val="2"/>
        </w:rPr>
        <w:t>U</w:t>
      </w:r>
      <w:r w:rsidRPr="007D06FD">
        <w:rPr>
          <w:spacing w:val="1"/>
        </w:rPr>
        <w:t>B</w:t>
      </w:r>
      <w:r w:rsidRPr="007D06FD">
        <w:rPr>
          <w:spacing w:val="-3"/>
        </w:rPr>
        <w:t>Z</w:t>
      </w:r>
      <w:r w:rsidRPr="007D06FD">
        <w:t>one</w:t>
      </w:r>
    </w:p>
    <w:p w:rsidR="009D5CEA" w:rsidRPr="0008505A" w:rsidRDefault="009D5CEA" w:rsidP="001266C5">
      <w:pPr>
        <w:autoSpaceDE w:val="0"/>
        <w:autoSpaceDN w:val="0"/>
        <w:adjustRightInd w:val="0"/>
        <w:ind w:left="1080" w:right="-20"/>
        <w:jc w:val="both"/>
      </w:pPr>
      <w:r w:rsidRPr="0008505A">
        <w:t>SB, SDB, and WOSB concerns to participate</w:t>
      </w:r>
      <w:r>
        <w:t xml:space="preserve"> to the maximum extent possible</w:t>
      </w:r>
    </w:p>
    <w:p w:rsidR="009D5CEA" w:rsidRDefault="009D5CEA" w:rsidP="001266C5">
      <w:pPr>
        <w:pStyle w:val="ListParagraph"/>
        <w:numPr>
          <w:ilvl w:val="0"/>
          <w:numId w:val="4"/>
        </w:numPr>
        <w:autoSpaceDE w:val="0"/>
        <w:autoSpaceDN w:val="0"/>
        <w:adjustRightInd w:val="0"/>
        <w:ind w:right="-20"/>
        <w:jc w:val="both"/>
      </w:pPr>
      <w:r w:rsidRPr="007D06FD">
        <w:t>Assu</w:t>
      </w:r>
      <w:r w:rsidRPr="007D06FD">
        <w:rPr>
          <w:spacing w:val="-1"/>
        </w:rPr>
        <w:t>r</w:t>
      </w:r>
      <w:r w:rsidRPr="007D06FD">
        <w:t>ing</w:t>
      </w:r>
      <w:r w:rsidRPr="007D06FD">
        <w:rPr>
          <w:spacing w:val="-2"/>
        </w:rPr>
        <w:t xml:space="preserve"> </w:t>
      </w:r>
      <w:r w:rsidRPr="007D06FD">
        <w:t>in</w:t>
      </w:r>
      <w:r w:rsidRPr="007D06FD">
        <w:rPr>
          <w:spacing w:val="-1"/>
        </w:rPr>
        <w:t>c</w:t>
      </w:r>
      <w:r w:rsidRPr="007D06FD">
        <w:t>lusion of</w:t>
      </w:r>
      <w:r w:rsidRPr="007D06FD">
        <w:rPr>
          <w:spacing w:val="-1"/>
        </w:rPr>
        <w:t xml:space="preserve"> </w:t>
      </w:r>
      <w:r w:rsidRPr="007D06FD">
        <w:rPr>
          <w:spacing w:val="3"/>
        </w:rPr>
        <w:t>S</w:t>
      </w:r>
      <w:r w:rsidRPr="007D06FD">
        <w:rPr>
          <w:spacing w:val="-2"/>
        </w:rPr>
        <w:t>B</w:t>
      </w:r>
      <w:r w:rsidRPr="007D06FD">
        <w:t xml:space="preserve">, </w:t>
      </w:r>
      <w:r w:rsidRPr="007D06FD">
        <w:rPr>
          <w:spacing w:val="1"/>
        </w:rPr>
        <w:t>S</w:t>
      </w:r>
      <w:r w:rsidRPr="007D06FD">
        <w:t>DVO</w:t>
      </w:r>
      <w:r w:rsidRPr="007D06FD">
        <w:rPr>
          <w:spacing w:val="1"/>
        </w:rPr>
        <w:t>S</w:t>
      </w:r>
      <w:r w:rsidRPr="007D06FD">
        <w:rPr>
          <w:spacing w:val="-2"/>
        </w:rPr>
        <w:t>B</w:t>
      </w:r>
      <w:r w:rsidRPr="007D06FD">
        <w:t>,</w:t>
      </w:r>
      <w:r w:rsidRPr="007D06FD">
        <w:rPr>
          <w:spacing w:val="2"/>
        </w:rPr>
        <w:t xml:space="preserve"> </w:t>
      </w:r>
      <w:r w:rsidRPr="007D06FD">
        <w:t>VO</w:t>
      </w:r>
      <w:r w:rsidRPr="007D06FD">
        <w:rPr>
          <w:spacing w:val="1"/>
        </w:rPr>
        <w:t>S</w:t>
      </w:r>
      <w:r w:rsidRPr="007D06FD">
        <w:rPr>
          <w:spacing w:val="-2"/>
        </w:rPr>
        <w:t>B</w:t>
      </w:r>
      <w:r w:rsidRPr="007D06FD">
        <w:t xml:space="preserve">, </w:t>
      </w:r>
      <w:r w:rsidRPr="007D06FD">
        <w:rPr>
          <w:spacing w:val="2"/>
        </w:rPr>
        <w:t>HU</w:t>
      </w:r>
      <w:r w:rsidRPr="007D06FD">
        <w:rPr>
          <w:spacing w:val="1"/>
        </w:rPr>
        <w:t>B</w:t>
      </w:r>
      <w:r w:rsidRPr="007D06FD">
        <w:rPr>
          <w:spacing w:val="-3"/>
        </w:rPr>
        <w:t>Z</w:t>
      </w:r>
      <w:r w:rsidRPr="007D06FD">
        <w:t>one,</w:t>
      </w:r>
      <w:r w:rsidRPr="007D06FD">
        <w:rPr>
          <w:spacing w:val="-1"/>
        </w:rPr>
        <w:t xml:space="preserve"> </w:t>
      </w:r>
      <w:r w:rsidRPr="007D06FD">
        <w:rPr>
          <w:spacing w:val="3"/>
        </w:rPr>
        <w:t>S</w:t>
      </w:r>
      <w:r w:rsidRPr="007D06FD">
        <w:rPr>
          <w:spacing w:val="-2"/>
        </w:rPr>
        <w:t>B</w:t>
      </w:r>
      <w:r w:rsidRPr="007D06FD">
        <w:t xml:space="preserve">, </w:t>
      </w:r>
      <w:r w:rsidRPr="007D06FD">
        <w:rPr>
          <w:spacing w:val="1"/>
        </w:rPr>
        <w:t>S</w:t>
      </w:r>
      <w:r w:rsidRPr="007D06FD">
        <w:t>DB</w:t>
      </w:r>
      <w:r w:rsidRPr="007D06FD">
        <w:rPr>
          <w:spacing w:val="-2"/>
        </w:rPr>
        <w:t xml:space="preserve"> </w:t>
      </w:r>
      <w:r w:rsidRPr="007D06FD">
        <w:rPr>
          <w:spacing w:val="-1"/>
        </w:rPr>
        <w:t>a</w:t>
      </w:r>
      <w:r w:rsidRPr="007D06FD">
        <w:t xml:space="preserve">nd </w:t>
      </w:r>
      <w:r w:rsidRPr="007D06FD">
        <w:rPr>
          <w:spacing w:val="4"/>
        </w:rPr>
        <w:t>W</w:t>
      </w:r>
      <w:r w:rsidRPr="007D06FD">
        <w:t>O</w:t>
      </w:r>
      <w:r w:rsidRPr="007D06FD">
        <w:rPr>
          <w:spacing w:val="1"/>
        </w:rPr>
        <w:t>S</w:t>
      </w:r>
      <w:r w:rsidRPr="007D06FD">
        <w:t>B</w:t>
      </w:r>
      <w:r w:rsidRPr="007D06FD">
        <w:rPr>
          <w:spacing w:val="-2"/>
        </w:rPr>
        <w:t xml:space="preserve"> </w:t>
      </w:r>
      <w:r w:rsidRPr="007D06FD">
        <w:rPr>
          <w:spacing w:val="-1"/>
        </w:rPr>
        <w:t>c</w:t>
      </w:r>
      <w:r w:rsidRPr="007D06FD">
        <w:t>on</w:t>
      </w:r>
      <w:r w:rsidRPr="007D06FD">
        <w:rPr>
          <w:spacing w:val="1"/>
        </w:rPr>
        <w:t>c</w:t>
      </w:r>
      <w:r w:rsidRPr="007D06FD">
        <w:rPr>
          <w:spacing w:val="-1"/>
        </w:rPr>
        <w:t>er</w:t>
      </w:r>
      <w:r w:rsidRPr="007D06FD">
        <w:t xml:space="preserve">ns in </w:t>
      </w:r>
      <w:r w:rsidRPr="007D06FD">
        <w:rPr>
          <w:spacing w:val="-1"/>
        </w:rPr>
        <w:t>a</w:t>
      </w:r>
      <w:r w:rsidRPr="007D06FD">
        <w:t>ll soli</w:t>
      </w:r>
      <w:r w:rsidRPr="007D06FD">
        <w:rPr>
          <w:spacing w:val="-1"/>
        </w:rPr>
        <w:t>c</w:t>
      </w:r>
      <w:r w:rsidRPr="007D06FD">
        <w:t>it</w:t>
      </w:r>
      <w:r w:rsidRPr="007D06FD">
        <w:rPr>
          <w:spacing w:val="-1"/>
        </w:rPr>
        <w:t>a</w:t>
      </w:r>
      <w:r w:rsidRPr="007D06FD">
        <w:t xml:space="preserve">tions </w:t>
      </w:r>
      <w:r w:rsidRPr="007D06FD">
        <w:rPr>
          <w:spacing w:val="-1"/>
        </w:rPr>
        <w:t>f</w:t>
      </w:r>
      <w:r w:rsidRPr="007D06FD">
        <w:t>or</w:t>
      </w:r>
      <w:r w:rsidRPr="007D06FD">
        <w:rPr>
          <w:spacing w:val="-1"/>
        </w:rPr>
        <w:t xml:space="preserve"> </w:t>
      </w:r>
      <w:r w:rsidRPr="007D06FD">
        <w:t>p</w:t>
      </w:r>
      <w:r w:rsidRPr="007D06FD">
        <w:rPr>
          <w:spacing w:val="-1"/>
        </w:rPr>
        <w:t>r</w:t>
      </w:r>
      <w:r w:rsidRPr="007D06FD">
        <w:t>odu</w:t>
      </w:r>
      <w:r w:rsidRPr="007D06FD">
        <w:rPr>
          <w:spacing w:val="-1"/>
        </w:rPr>
        <w:t>c</w:t>
      </w:r>
      <w:r w:rsidRPr="007D06FD">
        <w:t>ts or</w:t>
      </w:r>
      <w:r w:rsidRPr="007D06FD">
        <w:rPr>
          <w:spacing w:val="-1"/>
        </w:rPr>
        <w:t xml:space="preserve"> </w:t>
      </w:r>
      <w:r w:rsidRPr="007D06FD">
        <w:t>s</w:t>
      </w:r>
      <w:r w:rsidRPr="007D06FD">
        <w:rPr>
          <w:spacing w:val="-1"/>
        </w:rPr>
        <w:t>er</w:t>
      </w:r>
      <w:r w:rsidRPr="007D06FD">
        <w:t>vi</w:t>
      </w:r>
      <w:r w:rsidRPr="007D06FD">
        <w:rPr>
          <w:spacing w:val="-1"/>
        </w:rPr>
        <w:t>ce</w:t>
      </w:r>
      <w:r w:rsidRPr="007D06FD">
        <w:t>s</w:t>
      </w:r>
      <w:r w:rsidRPr="007D06FD">
        <w:rPr>
          <w:spacing w:val="3"/>
        </w:rPr>
        <w:t xml:space="preserve"> </w:t>
      </w:r>
      <w:r w:rsidRPr="007D06FD">
        <w:t>whi</w:t>
      </w:r>
      <w:r w:rsidRPr="007D06FD">
        <w:rPr>
          <w:spacing w:val="-1"/>
        </w:rPr>
        <w:t>c</w:t>
      </w:r>
      <w:r w:rsidRPr="007D06FD">
        <w:t>h th</w:t>
      </w:r>
      <w:r w:rsidRPr="007D06FD">
        <w:rPr>
          <w:spacing w:val="4"/>
        </w:rPr>
        <w:t>e</w:t>
      </w:r>
      <w:r w:rsidRPr="007D06FD">
        <w:t>y</w:t>
      </w:r>
      <w:r w:rsidRPr="007D06FD">
        <w:rPr>
          <w:spacing w:val="-5"/>
        </w:rPr>
        <w:t xml:space="preserve"> </w:t>
      </w:r>
      <w:r w:rsidRPr="007D06FD">
        <w:rPr>
          <w:spacing w:val="1"/>
        </w:rPr>
        <w:t>a</w:t>
      </w:r>
      <w:r w:rsidRPr="007D06FD">
        <w:rPr>
          <w:spacing w:val="2"/>
        </w:rPr>
        <w:t>r</w:t>
      </w:r>
      <w:r w:rsidRPr="007D06FD">
        <w:t>e</w:t>
      </w:r>
      <w:r w:rsidRPr="007D06FD">
        <w:rPr>
          <w:spacing w:val="-1"/>
        </w:rPr>
        <w:t xml:space="preserve"> ca</w:t>
      </w:r>
      <w:r w:rsidRPr="007D06FD">
        <w:rPr>
          <w:spacing w:val="2"/>
        </w:rPr>
        <w:t>p</w:t>
      </w:r>
      <w:r w:rsidRPr="007D06FD">
        <w:rPr>
          <w:spacing w:val="-1"/>
        </w:rPr>
        <w:t>a</w:t>
      </w:r>
      <w:r w:rsidRPr="007D06FD">
        <w:t>ble</w:t>
      </w:r>
      <w:r w:rsidRPr="007D06FD">
        <w:rPr>
          <w:spacing w:val="-1"/>
        </w:rPr>
        <w:t xml:space="preserve"> </w:t>
      </w:r>
      <w:r w:rsidRPr="007D06FD">
        <w:t>of</w:t>
      </w:r>
      <w:r w:rsidRPr="007D06FD">
        <w:rPr>
          <w:spacing w:val="-1"/>
        </w:rPr>
        <w:t xml:space="preserve"> </w:t>
      </w:r>
      <w:r w:rsidRPr="007D06FD">
        <w:t>p</w:t>
      </w:r>
      <w:r w:rsidRPr="007D06FD">
        <w:rPr>
          <w:spacing w:val="-1"/>
        </w:rPr>
        <w:t>r</w:t>
      </w:r>
      <w:r w:rsidRPr="007D06FD">
        <w:t>ovidi</w:t>
      </w:r>
      <w:r w:rsidRPr="007D06FD">
        <w:rPr>
          <w:spacing w:val="2"/>
        </w:rPr>
        <w:t>n</w:t>
      </w:r>
      <w:r w:rsidRPr="007D06FD">
        <w:rPr>
          <w:spacing w:val="-2"/>
        </w:rPr>
        <w:t>g</w:t>
      </w:r>
      <w:r w:rsidRPr="007D06FD">
        <w:t>.</w:t>
      </w:r>
    </w:p>
    <w:p w:rsidR="009D5CEA" w:rsidRDefault="009D5CEA" w:rsidP="001266C5">
      <w:pPr>
        <w:pStyle w:val="ListParagraph"/>
        <w:numPr>
          <w:ilvl w:val="0"/>
          <w:numId w:val="4"/>
        </w:numPr>
        <w:autoSpaceDE w:val="0"/>
        <w:autoSpaceDN w:val="0"/>
        <w:adjustRightInd w:val="0"/>
        <w:ind w:right="-20"/>
        <w:jc w:val="both"/>
      </w:pPr>
      <w:r w:rsidRPr="007D06FD">
        <w:t>Ensu</w:t>
      </w:r>
      <w:r w:rsidRPr="00602B11">
        <w:rPr>
          <w:spacing w:val="-1"/>
        </w:rPr>
        <w:t>r</w:t>
      </w:r>
      <w:r w:rsidRPr="007D06FD">
        <w:t>ing</w:t>
      </w:r>
      <w:r w:rsidRPr="00602B11">
        <w:rPr>
          <w:spacing w:val="-2"/>
        </w:rPr>
        <w:t xml:space="preserve"> </w:t>
      </w:r>
      <w:r w:rsidRPr="00602B11">
        <w:rPr>
          <w:spacing w:val="2"/>
        </w:rPr>
        <w:t>p</w:t>
      </w:r>
      <w:r w:rsidRPr="00602B11">
        <w:rPr>
          <w:spacing w:val="-1"/>
        </w:rPr>
        <w:t>er</w:t>
      </w:r>
      <w:r w:rsidRPr="007D06FD">
        <w:t>iodic</w:t>
      </w:r>
      <w:r w:rsidRPr="00602B11">
        <w:rPr>
          <w:spacing w:val="-1"/>
        </w:rPr>
        <w:t xml:space="preserve"> r</w:t>
      </w:r>
      <w:r w:rsidRPr="007D06FD">
        <w:t>ot</w:t>
      </w:r>
      <w:r w:rsidRPr="00602B11">
        <w:rPr>
          <w:spacing w:val="-1"/>
        </w:rPr>
        <w:t>a</w:t>
      </w:r>
      <w:r w:rsidRPr="00602B11">
        <w:rPr>
          <w:spacing w:val="3"/>
        </w:rPr>
        <w:t>t</w:t>
      </w:r>
      <w:r w:rsidRPr="007D06FD">
        <w:t>ion of</w:t>
      </w:r>
      <w:r w:rsidRPr="00602B11">
        <w:rPr>
          <w:spacing w:val="-1"/>
        </w:rPr>
        <w:t xml:space="preserve"> </w:t>
      </w:r>
      <w:r w:rsidRPr="007D06FD">
        <w:t>pot</w:t>
      </w:r>
      <w:r w:rsidRPr="00602B11">
        <w:rPr>
          <w:spacing w:val="-1"/>
        </w:rPr>
        <w:t>e</w:t>
      </w:r>
      <w:r w:rsidRPr="007D06FD">
        <w:t>nti</w:t>
      </w:r>
      <w:r w:rsidRPr="00602B11">
        <w:rPr>
          <w:spacing w:val="-1"/>
        </w:rPr>
        <w:t>a</w:t>
      </w:r>
      <w:r w:rsidRPr="007D06FD">
        <w:t>l sub</w:t>
      </w:r>
      <w:r w:rsidRPr="00602B11">
        <w:rPr>
          <w:spacing w:val="-1"/>
        </w:rPr>
        <w:t>c</w:t>
      </w:r>
      <w:r w:rsidRPr="007D06FD">
        <w:t>ont</w:t>
      </w:r>
      <w:r w:rsidRPr="00602B11">
        <w:rPr>
          <w:spacing w:val="-1"/>
        </w:rPr>
        <w:t>rac</w:t>
      </w:r>
      <w:r w:rsidRPr="007D06FD">
        <w:t>to</w:t>
      </w:r>
      <w:r w:rsidRPr="00602B11">
        <w:rPr>
          <w:spacing w:val="-1"/>
        </w:rPr>
        <w:t>r</w:t>
      </w:r>
      <w:r w:rsidRPr="007D06FD">
        <w:t>s on bidd</w:t>
      </w:r>
      <w:r w:rsidRPr="00602B11">
        <w:rPr>
          <w:spacing w:val="-1"/>
        </w:rPr>
        <w:t>er</w:t>
      </w:r>
      <w:r w:rsidRPr="007D06FD">
        <w:t>s list and submitting required periodic subcontracting reports.</w:t>
      </w:r>
    </w:p>
    <w:p w:rsidR="009D5CEA" w:rsidRDefault="009D5CEA" w:rsidP="001266C5">
      <w:pPr>
        <w:pStyle w:val="ListParagraph"/>
        <w:numPr>
          <w:ilvl w:val="0"/>
          <w:numId w:val="4"/>
        </w:numPr>
        <w:autoSpaceDE w:val="0"/>
        <w:autoSpaceDN w:val="0"/>
        <w:adjustRightInd w:val="0"/>
        <w:ind w:right="-20"/>
        <w:jc w:val="both"/>
      </w:pPr>
      <w:r w:rsidRPr="007D06FD">
        <w:t>Coordinating</w:t>
      </w:r>
      <w:r w:rsidR="00E15760">
        <w:t xml:space="preserve"> with the Procurement team in regard to</w:t>
      </w:r>
      <w:r w:rsidRPr="007D06FD">
        <w:t xml:space="preserve"> </w:t>
      </w:r>
      <w:r w:rsidR="000B623D">
        <w:t>the University</w:t>
      </w:r>
      <w:r w:rsidRPr="007D06FD">
        <w:t xml:space="preserve">’s activities </w:t>
      </w:r>
      <w:r w:rsidR="000B623D">
        <w:t xml:space="preserve">in regard </w:t>
      </w:r>
      <w:r w:rsidR="00E15760">
        <w:t xml:space="preserve">to </w:t>
      </w:r>
      <w:r w:rsidR="00B146AF">
        <w:t>compliance reviews by f</w:t>
      </w:r>
      <w:r w:rsidRPr="007D06FD">
        <w:t>ederal agencies.</w:t>
      </w:r>
    </w:p>
    <w:p w:rsidR="009D5CEA" w:rsidRPr="00B54867" w:rsidRDefault="009D5CEA" w:rsidP="001266C5">
      <w:pPr>
        <w:pStyle w:val="ListParagraph"/>
        <w:numPr>
          <w:ilvl w:val="0"/>
          <w:numId w:val="4"/>
        </w:numPr>
        <w:autoSpaceDE w:val="0"/>
        <w:autoSpaceDN w:val="0"/>
        <w:adjustRightInd w:val="0"/>
        <w:ind w:right="-20"/>
        <w:jc w:val="both"/>
      </w:pPr>
      <w:r w:rsidRPr="00602B11">
        <w:rPr>
          <w:spacing w:val="1"/>
        </w:rPr>
        <w:t>C</w:t>
      </w:r>
      <w:r w:rsidRPr="007D06FD">
        <w:t>oo</w:t>
      </w:r>
      <w:r w:rsidRPr="00602B11">
        <w:rPr>
          <w:spacing w:val="-1"/>
        </w:rPr>
        <w:t>r</w:t>
      </w:r>
      <w:r w:rsidRPr="007D06FD">
        <w:t>din</w:t>
      </w:r>
      <w:r w:rsidRPr="00602B11">
        <w:rPr>
          <w:spacing w:val="-1"/>
        </w:rPr>
        <w:t>a</w:t>
      </w:r>
      <w:r w:rsidRPr="007D06FD">
        <w:t>ting</w:t>
      </w:r>
      <w:r w:rsidRPr="00602B11">
        <w:rPr>
          <w:spacing w:val="-2"/>
        </w:rPr>
        <w:t xml:space="preserve"> </w:t>
      </w:r>
      <w:r w:rsidRPr="007D06FD">
        <w:t>the</w:t>
      </w:r>
      <w:r w:rsidRPr="00602B11">
        <w:rPr>
          <w:spacing w:val="-1"/>
        </w:rPr>
        <w:t xml:space="preserve"> c</w:t>
      </w:r>
      <w:r w:rsidRPr="007D06FD">
        <w:t>ond</w:t>
      </w:r>
      <w:r w:rsidRPr="00602B11">
        <w:rPr>
          <w:spacing w:val="2"/>
        </w:rPr>
        <w:t>u</w:t>
      </w:r>
      <w:r w:rsidRPr="00602B11">
        <w:rPr>
          <w:spacing w:val="-1"/>
        </w:rPr>
        <w:t>c</w:t>
      </w:r>
      <w:r w:rsidRPr="007D06FD">
        <w:t>t of</w:t>
      </w:r>
      <w:r w:rsidRPr="00602B11">
        <w:rPr>
          <w:spacing w:val="-1"/>
        </w:rPr>
        <w:t xml:space="preserve"> </w:t>
      </w:r>
      <w:r w:rsidR="00E15760">
        <w:rPr>
          <w:spacing w:val="-1"/>
        </w:rPr>
        <w:t>University</w:t>
      </w:r>
      <w:r w:rsidRPr="00602B11">
        <w:rPr>
          <w:spacing w:val="-1"/>
        </w:rPr>
        <w:t>’</w:t>
      </w:r>
      <w:r w:rsidRPr="007D06FD">
        <w:t xml:space="preserve">s </w:t>
      </w:r>
      <w:r w:rsidRPr="00602B11">
        <w:rPr>
          <w:spacing w:val="1"/>
        </w:rPr>
        <w:t>a</w:t>
      </w:r>
      <w:r w:rsidRPr="00602B11">
        <w:rPr>
          <w:spacing w:val="-1"/>
        </w:rPr>
        <w:t>c</w:t>
      </w:r>
      <w:r w:rsidRPr="007D06FD">
        <w:t>tiviti</w:t>
      </w:r>
      <w:r w:rsidRPr="00602B11">
        <w:rPr>
          <w:spacing w:val="-1"/>
        </w:rPr>
        <w:t>e</w:t>
      </w:r>
      <w:r w:rsidRPr="007D06FD">
        <w:t>s involving</w:t>
      </w:r>
      <w:r w:rsidRPr="00602B11">
        <w:rPr>
          <w:spacing w:val="-2"/>
        </w:rPr>
        <w:t xml:space="preserve"> </w:t>
      </w:r>
      <w:r w:rsidRPr="007D06FD">
        <w:t>its sm</w:t>
      </w:r>
      <w:r w:rsidRPr="00602B11">
        <w:rPr>
          <w:spacing w:val="-1"/>
        </w:rPr>
        <w:t>a</w:t>
      </w:r>
      <w:r w:rsidRPr="007D06FD">
        <w:t xml:space="preserve">ll </w:t>
      </w:r>
      <w:r w:rsidRPr="00602B11">
        <w:rPr>
          <w:spacing w:val="-1"/>
        </w:rPr>
        <w:t>a</w:t>
      </w:r>
      <w:r w:rsidRPr="007D06FD">
        <w:t>nd sm</w:t>
      </w:r>
      <w:r w:rsidRPr="00602B11">
        <w:rPr>
          <w:spacing w:val="-1"/>
        </w:rPr>
        <w:t>a</w:t>
      </w:r>
      <w:r w:rsidRPr="007D06FD">
        <w:t>ll dis</w:t>
      </w:r>
      <w:r w:rsidRPr="00602B11">
        <w:rPr>
          <w:spacing w:val="-1"/>
        </w:rPr>
        <w:t>a</w:t>
      </w:r>
      <w:r w:rsidRPr="007D06FD">
        <w:t>dv</w:t>
      </w:r>
      <w:r w:rsidRPr="00602B11">
        <w:rPr>
          <w:spacing w:val="-1"/>
        </w:rPr>
        <w:t>a</w:t>
      </w:r>
      <w:r w:rsidRPr="007D06FD">
        <w:t>nt</w:t>
      </w:r>
      <w:r w:rsidRPr="00602B11">
        <w:rPr>
          <w:spacing w:val="-1"/>
        </w:rPr>
        <w:t>a</w:t>
      </w:r>
      <w:r w:rsidRPr="007D06FD">
        <w:t>g</w:t>
      </w:r>
      <w:r w:rsidRPr="00602B11">
        <w:rPr>
          <w:spacing w:val="-1"/>
        </w:rPr>
        <w:t>e</w:t>
      </w:r>
      <w:r w:rsidRPr="007D06FD">
        <w:t>d busin</w:t>
      </w:r>
      <w:r w:rsidRPr="00602B11">
        <w:rPr>
          <w:spacing w:val="-1"/>
        </w:rPr>
        <w:t>e</w:t>
      </w:r>
      <w:r w:rsidRPr="007D06FD">
        <w:t>ss sub</w:t>
      </w:r>
      <w:r w:rsidRPr="00602B11">
        <w:rPr>
          <w:spacing w:val="-1"/>
        </w:rPr>
        <w:t>c</w:t>
      </w:r>
      <w:r w:rsidRPr="007D06FD">
        <w:t>ont</w:t>
      </w:r>
      <w:r w:rsidRPr="00602B11">
        <w:rPr>
          <w:spacing w:val="-1"/>
        </w:rPr>
        <w:t>rac</w:t>
      </w:r>
      <w:r w:rsidRPr="007D06FD">
        <w:t>ti</w:t>
      </w:r>
      <w:r w:rsidRPr="00602B11">
        <w:rPr>
          <w:spacing w:val="2"/>
        </w:rPr>
        <w:t>n</w:t>
      </w:r>
      <w:r w:rsidRPr="007D06FD">
        <w:t>g p</w:t>
      </w:r>
      <w:r w:rsidRPr="00602B11">
        <w:rPr>
          <w:spacing w:val="-1"/>
        </w:rPr>
        <w:t>r</w:t>
      </w:r>
      <w:r w:rsidRPr="007D06FD">
        <w:t>og</w:t>
      </w:r>
      <w:r w:rsidRPr="00602B11">
        <w:rPr>
          <w:spacing w:val="-1"/>
        </w:rPr>
        <w:t>ra</w:t>
      </w:r>
      <w:r w:rsidR="00B54867" w:rsidRPr="00602B11">
        <w:rPr>
          <w:spacing w:val="-1"/>
        </w:rPr>
        <w:t>m.</w:t>
      </w:r>
    </w:p>
    <w:p w:rsidR="00602B11" w:rsidRPr="009A3455" w:rsidRDefault="00602B11" w:rsidP="001266C5">
      <w:pPr>
        <w:tabs>
          <w:tab w:val="left" w:pos="630"/>
        </w:tabs>
        <w:autoSpaceDE w:val="0"/>
        <w:autoSpaceDN w:val="0"/>
        <w:adjustRightInd w:val="0"/>
        <w:ind w:right="651"/>
        <w:jc w:val="both"/>
        <w:rPr>
          <w:b/>
          <w:sz w:val="16"/>
          <w:szCs w:val="16"/>
        </w:rPr>
      </w:pPr>
    </w:p>
    <w:p w:rsidR="00B54867" w:rsidRPr="007D06FD" w:rsidRDefault="00B54867" w:rsidP="001266C5">
      <w:pPr>
        <w:tabs>
          <w:tab w:val="left" w:pos="630"/>
        </w:tabs>
        <w:autoSpaceDE w:val="0"/>
        <w:autoSpaceDN w:val="0"/>
        <w:adjustRightInd w:val="0"/>
        <w:ind w:left="360" w:right="651"/>
        <w:jc w:val="both"/>
      </w:pPr>
      <w:r w:rsidRPr="007D06FD">
        <w:rPr>
          <w:b/>
        </w:rPr>
        <w:t>Note</w:t>
      </w:r>
      <w:r w:rsidRPr="007D06FD">
        <w:t xml:space="preserve">: </w:t>
      </w:r>
      <w:r>
        <w:t xml:space="preserve">The Supplier Diversity Program Manager coordinates </w:t>
      </w:r>
      <w:r w:rsidRPr="007D06FD">
        <w:t>the acti</w:t>
      </w:r>
      <w:r w:rsidR="001A1013">
        <w:t xml:space="preserve">vities for supplier diversity. </w:t>
      </w:r>
      <w:r w:rsidRPr="007D06FD">
        <w:t xml:space="preserve">The Procurement Manager, Buyers, and </w:t>
      </w:r>
      <w:r w:rsidR="00B146AF">
        <w:t xml:space="preserve">the </w:t>
      </w:r>
      <w:r w:rsidR="00522D85">
        <w:t xml:space="preserve">Government and Business Contracts </w:t>
      </w:r>
      <w:r w:rsidR="00B146AF">
        <w:t xml:space="preserve">Office </w:t>
      </w:r>
      <w:r w:rsidRPr="007D06FD">
        <w:t>coordinate other</w:t>
      </w:r>
      <w:r w:rsidR="00522D85">
        <w:t xml:space="preserve"> activities as required by the f</w:t>
      </w:r>
      <w:r w:rsidRPr="007D06FD">
        <w:t>ederal agencies.</w:t>
      </w:r>
    </w:p>
    <w:p w:rsidR="00B54867" w:rsidRDefault="00B54867" w:rsidP="001266C5">
      <w:pPr>
        <w:autoSpaceDE w:val="0"/>
        <w:autoSpaceDN w:val="0"/>
        <w:adjustRightInd w:val="0"/>
        <w:spacing w:before="29"/>
        <w:ind w:left="360" w:right="173"/>
        <w:jc w:val="both"/>
      </w:pPr>
    </w:p>
    <w:p w:rsidR="00B54867" w:rsidRPr="00B54867" w:rsidRDefault="00B54867" w:rsidP="001266C5">
      <w:pPr>
        <w:pStyle w:val="ListParagraph"/>
        <w:numPr>
          <w:ilvl w:val="0"/>
          <w:numId w:val="13"/>
        </w:numPr>
        <w:autoSpaceDE w:val="0"/>
        <w:autoSpaceDN w:val="0"/>
        <w:adjustRightInd w:val="0"/>
        <w:spacing w:before="29"/>
        <w:ind w:right="173"/>
        <w:jc w:val="both"/>
        <w:rPr>
          <w:b/>
          <w:u w:val="single"/>
        </w:rPr>
      </w:pPr>
      <w:r w:rsidRPr="00B54867">
        <w:rPr>
          <w:b/>
          <w:u w:val="single"/>
        </w:rPr>
        <w:t xml:space="preserve">Description of the Efforts to be Made to Assure Equitable Opportunity – FAR 52.219-9 (d)(8) </w:t>
      </w:r>
    </w:p>
    <w:p w:rsidR="00B54867" w:rsidRDefault="00B54867" w:rsidP="001266C5">
      <w:pPr>
        <w:autoSpaceDE w:val="0"/>
        <w:autoSpaceDN w:val="0"/>
        <w:adjustRightInd w:val="0"/>
        <w:spacing w:before="29"/>
        <w:ind w:left="360" w:right="-20"/>
        <w:jc w:val="both"/>
        <w:rPr>
          <w:lang w:val="en"/>
        </w:rPr>
      </w:pPr>
      <w:r w:rsidRPr="007D06FD">
        <w:rPr>
          <w:lang w:val="en"/>
        </w:rPr>
        <w:t xml:space="preserve">The </w:t>
      </w:r>
      <w:r w:rsidR="00E15760">
        <w:rPr>
          <w:lang w:val="en"/>
        </w:rPr>
        <w:t>University</w:t>
      </w:r>
      <w:r w:rsidR="000B623D">
        <w:rPr>
          <w:lang w:val="en"/>
        </w:rPr>
        <w:t xml:space="preserve"> will</w:t>
      </w:r>
      <w:r w:rsidRPr="007D06FD">
        <w:rPr>
          <w:lang w:val="en"/>
        </w:rPr>
        <w:t xml:space="preserve"> make the efforts</w:t>
      </w:r>
      <w:r>
        <w:rPr>
          <w:lang w:val="en"/>
        </w:rPr>
        <w:t xml:space="preserve"> included in section </w:t>
      </w:r>
      <w:r w:rsidR="00022600">
        <w:rPr>
          <w:lang w:val="en"/>
        </w:rPr>
        <w:t>2 and 3</w:t>
      </w:r>
      <w:r>
        <w:rPr>
          <w:lang w:val="en"/>
        </w:rPr>
        <w:t xml:space="preserve"> above</w:t>
      </w:r>
      <w:r w:rsidR="00E15760">
        <w:rPr>
          <w:lang w:val="en"/>
        </w:rPr>
        <w:t xml:space="preserve"> to en</w:t>
      </w:r>
      <w:r w:rsidRPr="007D06FD">
        <w:rPr>
          <w:lang w:val="en"/>
        </w:rPr>
        <w:t xml:space="preserve">sure that small business, veteran-owned small business, service-disabled veteran-owned small business, HUBZone small business, small disadvantaged business, and women-owned small business concerns have an equitable opportunity to compete for subcontracts.  </w:t>
      </w:r>
      <w:r>
        <w:rPr>
          <w:lang w:val="en"/>
        </w:rPr>
        <w:t>It will also attend matchmaking events and reach out to other UC campuses to learn about the suppliers from which they are procuring. Also note efforts to be made in item 11 below.</w:t>
      </w:r>
    </w:p>
    <w:p w:rsidR="00B54867" w:rsidRDefault="00B54867" w:rsidP="00B54867">
      <w:pPr>
        <w:autoSpaceDE w:val="0"/>
        <w:autoSpaceDN w:val="0"/>
        <w:adjustRightInd w:val="0"/>
        <w:spacing w:before="29"/>
        <w:ind w:left="360" w:right="-20"/>
        <w:rPr>
          <w:color w:val="000000"/>
        </w:rPr>
      </w:pPr>
    </w:p>
    <w:p w:rsidR="00B54867" w:rsidRPr="007D06FD" w:rsidRDefault="00B54867" w:rsidP="001266C5">
      <w:pPr>
        <w:autoSpaceDE w:val="0"/>
        <w:autoSpaceDN w:val="0"/>
        <w:adjustRightInd w:val="0"/>
        <w:spacing w:before="29"/>
        <w:ind w:left="360" w:right="-20"/>
        <w:jc w:val="both"/>
        <w:rPr>
          <w:color w:val="000000"/>
        </w:rPr>
      </w:pPr>
      <w:r w:rsidRPr="007D06FD">
        <w:rPr>
          <w:color w:val="000000"/>
        </w:rPr>
        <w:t>The</w:t>
      </w:r>
      <w:r w:rsidRPr="007D06FD">
        <w:rPr>
          <w:color w:val="000000"/>
          <w:spacing w:val="-1"/>
        </w:rPr>
        <w:t xml:space="preserve"> f</w:t>
      </w:r>
      <w:r w:rsidRPr="007D06FD">
        <w:rPr>
          <w:color w:val="000000"/>
        </w:rPr>
        <w:t>ollowi</w:t>
      </w:r>
      <w:r w:rsidRPr="007D06FD">
        <w:rPr>
          <w:color w:val="000000"/>
          <w:spacing w:val="2"/>
        </w:rPr>
        <w:t>n</w:t>
      </w:r>
      <w:r w:rsidRPr="007D06FD">
        <w:rPr>
          <w:color w:val="000000"/>
        </w:rPr>
        <w:t>g</w:t>
      </w:r>
      <w:r w:rsidRPr="007D06FD">
        <w:rPr>
          <w:color w:val="000000"/>
          <w:spacing w:val="-2"/>
        </w:rPr>
        <w:t xml:space="preserve"> </w:t>
      </w:r>
      <w:r w:rsidRPr="007D06FD">
        <w:rPr>
          <w:color w:val="000000"/>
        </w:rPr>
        <w:t>int</w:t>
      </w:r>
      <w:r w:rsidRPr="007D06FD">
        <w:rPr>
          <w:color w:val="000000"/>
          <w:spacing w:val="-1"/>
        </w:rPr>
        <w:t>er</w:t>
      </w:r>
      <w:r w:rsidRPr="007D06FD">
        <w:rPr>
          <w:color w:val="000000"/>
        </w:rPr>
        <w:t>n</w:t>
      </w:r>
      <w:r w:rsidRPr="007D06FD">
        <w:rPr>
          <w:color w:val="000000"/>
          <w:spacing w:val="-1"/>
        </w:rPr>
        <w:t>a</w:t>
      </w:r>
      <w:r w:rsidRPr="007D06FD">
        <w:rPr>
          <w:color w:val="000000"/>
        </w:rPr>
        <w:t>l</w:t>
      </w:r>
      <w:r w:rsidRPr="007D06FD">
        <w:rPr>
          <w:color w:val="000000"/>
          <w:spacing w:val="3"/>
        </w:rPr>
        <w:t xml:space="preserve"> </w:t>
      </w:r>
      <w:r w:rsidRPr="007D06FD">
        <w:rPr>
          <w:color w:val="000000"/>
          <w:spacing w:val="-1"/>
        </w:rPr>
        <w:t>eff</w:t>
      </w:r>
      <w:r w:rsidRPr="007D06FD">
        <w:rPr>
          <w:color w:val="000000"/>
        </w:rPr>
        <w:t>o</w:t>
      </w:r>
      <w:r w:rsidRPr="007D06FD">
        <w:rPr>
          <w:color w:val="000000"/>
          <w:spacing w:val="-1"/>
        </w:rPr>
        <w:t>r</w:t>
      </w:r>
      <w:r w:rsidRPr="007D06FD">
        <w:rPr>
          <w:color w:val="000000"/>
        </w:rPr>
        <w:t xml:space="preserve">ts </w:t>
      </w:r>
      <w:r w:rsidR="00022600">
        <w:rPr>
          <w:color w:val="000000"/>
        </w:rPr>
        <w:t xml:space="preserve">are </w:t>
      </w:r>
      <w:r w:rsidRPr="007D06FD">
        <w:rPr>
          <w:color w:val="000000"/>
        </w:rPr>
        <w:t>m</w:t>
      </w:r>
      <w:r w:rsidRPr="007D06FD">
        <w:rPr>
          <w:color w:val="000000"/>
          <w:spacing w:val="-1"/>
        </w:rPr>
        <w:t>a</w:t>
      </w:r>
      <w:r w:rsidRPr="007D06FD">
        <w:rPr>
          <w:color w:val="000000"/>
          <w:spacing w:val="2"/>
        </w:rPr>
        <w:t>d</w:t>
      </w:r>
      <w:r w:rsidRPr="007D06FD">
        <w:rPr>
          <w:color w:val="000000"/>
        </w:rPr>
        <w:t>e</w:t>
      </w:r>
      <w:r w:rsidRPr="007D06FD">
        <w:rPr>
          <w:color w:val="000000"/>
          <w:spacing w:val="-1"/>
        </w:rPr>
        <w:t xml:space="preserve"> </w:t>
      </w:r>
      <w:r w:rsidRPr="007D06FD">
        <w:rPr>
          <w:color w:val="000000"/>
        </w:rPr>
        <w:t>to guide</w:t>
      </w:r>
      <w:r w:rsidRPr="007D06FD">
        <w:rPr>
          <w:color w:val="000000"/>
          <w:spacing w:val="-1"/>
        </w:rPr>
        <w:t xml:space="preserve"> a</w:t>
      </w:r>
      <w:r w:rsidRPr="007D06FD">
        <w:rPr>
          <w:color w:val="000000"/>
        </w:rPr>
        <w:t xml:space="preserve">nd </w:t>
      </w:r>
      <w:r w:rsidRPr="007D06FD">
        <w:rPr>
          <w:color w:val="000000"/>
          <w:spacing w:val="-1"/>
        </w:rPr>
        <w:t>e</w:t>
      </w:r>
      <w:r w:rsidRPr="007D06FD">
        <w:rPr>
          <w:color w:val="000000"/>
        </w:rPr>
        <w:t>n</w:t>
      </w:r>
      <w:r w:rsidRPr="007D06FD">
        <w:rPr>
          <w:color w:val="000000"/>
          <w:spacing w:val="-1"/>
        </w:rPr>
        <w:t>c</w:t>
      </w:r>
      <w:r w:rsidRPr="007D06FD">
        <w:rPr>
          <w:color w:val="000000"/>
        </w:rPr>
        <w:t>o</w:t>
      </w:r>
      <w:r w:rsidRPr="007D06FD">
        <w:rPr>
          <w:color w:val="000000"/>
          <w:spacing w:val="2"/>
        </w:rPr>
        <w:t>u</w:t>
      </w:r>
      <w:r w:rsidRPr="007D06FD">
        <w:rPr>
          <w:color w:val="000000"/>
          <w:spacing w:val="-1"/>
        </w:rPr>
        <w:t>r</w:t>
      </w:r>
      <w:r w:rsidRPr="007D06FD">
        <w:rPr>
          <w:color w:val="000000"/>
          <w:spacing w:val="1"/>
        </w:rPr>
        <w:t>a</w:t>
      </w:r>
      <w:r w:rsidRPr="007D06FD">
        <w:rPr>
          <w:color w:val="000000"/>
          <w:spacing w:val="-2"/>
        </w:rPr>
        <w:t>g</w:t>
      </w:r>
      <w:r w:rsidRPr="007D06FD">
        <w:rPr>
          <w:color w:val="000000"/>
        </w:rPr>
        <w:t>e</w:t>
      </w:r>
      <w:r w:rsidRPr="007D06FD">
        <w:rPr>
          <w:color w:val="000000"/>
          <w:spacing w:val="-1"/>
        </w:rPr>
        <w:t xml:space="preserve"> </w:t>
      </w:r>
      <w:r>
        <w:rPr>
          <w:color w:val="000000"/>
        </w:rPr>
        <w:t>utilization of small businesses</w:t>
      </w:r>
      <w:r w:rsidRPr="007D06FD">
        <w:rPr>
          <w:color w:val="000000"/>
        </w:rPr>
        <w:t>:</w:t>
      </w:r>
    </w:p>
    <w:p w:rsidR="00B54867" w:rsidRPr="007D06FD" w:rsidRDefault="0012587A" w:rsidP="001266C5">
      <w:pPr>
        <w:pStyle w:val="ListParagraph"/>
        <w:numPr>
          <w:ilvl w:val="0"/>
          <w:numId w:val="3"/>
        </w:numPr>
        <w:autoSpaceDE w:val="0"/>
        <w:autoSpaceDN w:val="0"/>
        <w:adjustRightInd w:val="0"/>
        <w:jc w:val="both"/>
      </w:pPr>
      <w:r>
        <w:t>Campus Buyers</w:t>
      </w:r>
      <w:r w:rsidR="00B54867" w:rsidRPr="007D06FD">
        <w:t xml:space="preserve"> have a checklist to ensure that they abide by all of the Federal Acquisition Regulation requirements.  </w:t>
      </w:r>
    </w:p>
    <w:p w:rsidR="00B54867" w:rsidRPr="007D06FD" w:rsidRDefault="00B54867" w:rsidP="001266C5">
      <w:pPr>
        <w:pStyle w:val="ListParagraph"/>
        <w:numPr>
          <w:ilvl w:val="0"/>
          <w:numId w:val="3"/>
        </w:numPr>
        <w:autoSpaceDE w:val="0"/>
        <w:autoSpaceDN w:val="0"/>
        <w:adjustRightInd w:val="0"/>
        <w:jc w:val="both"/>
      </w:pPr>
      <w:r w:rsidRPr="007D06FD">
        <w:t xml:space="preserve">University Legal Counsel has updated the University Terms and Conditions to include current applicable FARS requirements and </w:t>
      </w:r>
      <w:r w:rsidR="00022600">
        <w:t>trains</w:t>
      </w:r>
      <w:r w:rsidRPr="007D06FD">
        <w:t xml:space="preserve"> Buyers and Strategic Sourcing staff on the revisions.</w:t>
      </w:r>
    </w:p>
    <w:p w:rsidR="00B54867" w:rsidRPr="007D06FD" w:rsidRDefault="00022600" w:rsidP="001266C5">
      <w:pPr>
        <w:pStyle w:val="ListParagraph"/>
        <w:numPr>
          <w:ilvl w:val="0"/>
          <w:numId w:val="2"/>
        </w:numPr>
        <w:autoSpaceDE w:val="0"/>
        <w:autoSpaceDN w:val="0"/>
        <w:adjustRightInd w:val="0"/>
        <w:ind w:left="720"/>
        <w:jc w:val="both"/>
        <w:rPr>
          <w:color w:val="17365D" w:themeColor="text2" w:themeShade="BF"/>
        </w:rPr>
      </w:pPr>
      <w:r>
        <w:t xml:space="preserve">The </w:t>
      </w:r>
      <w:r w:rsidR="000B623D">
        <w:t>Supplier</w:t>
      </w:r>
      <w:r>
        <w:t xml:space="preserve"> Diversity Program Manager</w:t>
      </w:r>
      <w:r w:rsidR="00B54867" w:rsidRPr="007D06FD">
        <w:t xml:space="preserve">: </w:t>
      </w:r>
    </w:p>
    <w:p w:rsidR="00B54867" w:rsidRPr="00C177D8" w:rsidRDefault="00022600" w:rsidP="00C177D8">
      <w:pPr>
        <w:pStyle w:val="ListParagraph"/>
        <w:numPr>
          <w:ilvl w:val="0"/>
          <w:numId w:val="19"/>
        </w:numPr>
        <w:autoSpaceDE w:val="0"/>
        <w:autoSpaceDN w:val="0"/>
        <w:adjustRightInd w:val="0"/>
        <w:ind w:left="1080" w:right="-20"/>
        <w:jc w:val="both"/>
        <w:rPr>
          <w:color w:val="000000"/>
        </w:rPr>
      </w:pPr>
      <w:r w:rsidRPr="00C177D8">
        <w:rPr>
          <w:color w:val="000000"/>
          <w:spacing w:val="-1"/>
        </w:rPr>
        <w:t xml:space="preserve">Conducts </w:t>
      </w:r>
      <w:r w:rsidRPr="00C177D8">
        <w:rPr>
          <w:color w:val="000000"/>
          <w:spacing w:val="1"/>
        </w:rPr>
        <w:t>w</w:t>
      </w:r>
      <w:r w:rsidR="00B54867" w:rsidRPr="00C177D8">
        <w:rPr>
          <w:color w:val="000000"/>
        </w:rPr>
        <w:t>o</w:t>
      </w:r>
      <w:r w:rsidR="00B54867" w:rsidRPr="00C177D8">
        <w:rPr>
          <w:color w:val="000000"/>
          <w:spacing w:val="-1"/>
        </w:rPr>
        <w:t>r</w:t>
      </w:r>
      <w:r w:rsidR="00B54867" w:rsidRPr="00C177D8">
        <w:rPr>
          <w:color w:val="000000"/>
        </w:rPr>
        <w:t>kshops, s</w:t>
      </w:r>
      <w:r w:rsidR="00B54867" w:rsidRPr="00C177D8">
        <w:rPr>
          <w:color w:val="000000"/>
          <w:spacing w:val="-1"/>
        </w:rPr>
        <w:t>e</w:t>
      </w:r>
      <w:r w:rsidR="00B54867" w:rsidRPr="00C177D8">
        <w:rPr>
          <w:color w:val="000000"/>
        </w:rPr>
        <w:t>min</w:t>
      </w:r>
      <w:r w:rsidR="00B54867" w:rsidRPr="00C177D8">
        <w:rPr>
          <w:color w:val="000000"/>
          <w:spacing w:val="-1"/>
        </w:rPr>
        <w:t>ar</w:t>
      </w:r>
      <w:r w:rsidR="00B54867" w:rsidRPr="00C177D8">
        <w:rPr>
          <w:color w:val="000000"/>
          <w:spacing w:val="3"/>
        </w:rPr>
        <w:t>s</w:t>
      </w:r>
      <w:r w:rsidR="00B54867" w:rsidRPr="00C177D8">
        <w:rPr>
          <w:color w:val="000000"/>
        </w:rPr>
        <w:t xml:space="preserve">, </w:t>
      </w:r>
      <w:r w:rsidR="00B54867" w:rsidRPr="00C177D8">
        <w:rPr>
          <w:color w:val="000000"/>
          <w:spacing w:val="-1"/>
        </w:rPr>
        <w:t>a</w:t>
      </w:r>
      <w:r w:rsidR="00B54867" w:rsidRPr="00C177D8">
        <w:rPr>
          <w:color w:val="000000"/>
        </w:rPr>
        <w:t>nd t</w:t>
      </w:r>
      <w:r w:rsidR="00B54867" w:rsidRPr="00C177D8">
        <w:rPr>
          <w:color w:val="000000"/>
          <w:spacing w:val="-1"/>
        </w:rPr>
        <w:t>ra</w:t>
      </w:r>
      <w:r w:rsidR="00B54867" w:rsidRPr="00C177D8">
        <w:rPr>
          <w:color w:val="000000"/>
        </w:rPr>
        <w:t>ining</w:t>
      </w:r>
      <w:r w:rsidR="00B54867" w:rsidRPr="00C177D8">
        <w:rPr>
          <w:color w:val="000000"/>
          <w:spacing w:val="-2"/>
        </w:rPr>
        <w:t xml:space="preserve"> </w:t>
      </w:r>
      <w:r w:rsidR="00B54867" w:rsidRPr="00C177D8">
        <w:rPr>
          <w:color w:val="000000"/>
          <w:spacing w:val="2"/>
        </w:rPr>
        <w:t>p</w:t>
      </w:r>
      <w:r w:rsidR="00B54867" w:rsidRPr="00C177D8">
        <w:rPr>
          <w:color w:val="000000"/>
          <w:spacing w:val="-1"/>
        </w:rPr>
        <w:t>r</w:t>
      </w:r>
      <w:r w:rsidR="00B54867" w:rsidRPr="00C177D8">
        <w:rPr>
          <w:color w:val="000000"/>
          <w:spacing w:val="2"/>
        </w:rPr>
        <w:t>o</w:t>
      </w:r>
      <w:r w:rsidR="00B54867" w:rsidRPr="00C177D8">
        <w:rPr>
          <w:color w:val="000000"/>
          <w:spacing w:val="-2"/>
        </w:rPr>
        <w:t>g</w:t>
      </w:r>
      <w:r w:rsidR="00B54867" w:rsidRPr="00C177D8">
        <w:rPr>
          <w:color w:val="000000"/>
          <w:spacing w:val="-1"/>
        </w:rPr>
        <w:t>ra</w:t>
      </w:r>
      <w:r w:rsidR="00B54867" w:rsidRPr="00C177D8">
        <w:rPr>
          <w:color w:val="000000"/>
        </w:rPr>
        <w:t>ms</w:t>
      </w:r>
    </w:p>
    <w:p w:rsidR="00B54867" w:rsidRPr="00C177D8" w:rsidRDefault="00022600" w:rsidP="00C177D8">
      <w:pPr>
        <w:pStyle w:val="ListParagraph"/>
        <w:numPr>
          <w:ilvl w:val="0"/>
          <w:numId w:val="19"/>
        </w:numPr>
        <w:autoSpaceDE w:val="0"/>
        <w:autoSpaceDN w:val="0"/>
        <w:adjustRightInd w:val="0"/>
        <w:ind w:left="1080" w:right="281"/>
        <w:jc w:val="both"/>
        <w:rPr>
          <w:color w:val="000000"/>
        </w:rPr>
      </w:pPr>
      <w:r w:rsidRPr="00C177D8">
        <w:rPr>
          <w:color w:val="000000"/>
        </w:rPr>
        <w:t xml:space="preserve">Monitors procurement </w:t>
      </w:r>
      <w:r w:rsidR="000B623D" w:rsidRPr="00C177D8">
        <w:rPr>
          <w:color w:val="000000"/>
        </w:rPr>
        <w:t>activities</w:t>
      </w:r>
      <w:r w:rsidR="00B54867" w:rsidRPr="00C177D8">
        <w:rPr>
          <w:color w:val="000000"/>
        </w:rPr>
        <w:t xml:space="preserve"> to </w:t>
      </w:r>
      <w:r w:rsidR="00B54867" w:rsidRPr="00C177D8">
        <w:rPr>
          <w:color w:val="000000"/>
          <w:spacing w:val="-1"/>
        </w:rPr>
        <w:t>e</w:t>
      </w:r>
      <w:r w:rsidR="00B54867" w:rsidRPr="00C177D8">
        <w:rPr>
          <w:color w:val="000000"/>
        </w:rPr>
        <w:t>v</w:t>
      </w:r>
      <w:r w:rsidR="00B54867" w:rsidRPr="00C177D8">
        <w:rPr>
          <w:color w:val="000000"/>
          <w:spacing w:val="-1"/>
        </w:rPr>
        <w:t>a</w:t>
      </w:r>
      <w:r w:rsidR="00B54867" w:rsidRPr="00C177D8">
        <w:rPr>
          <w:color w:val="000000"/>
        </w:rPr>
        <w:t>lu</w:t>
      </w:r>
      <w:r w:rsidR="00B54867" w:rsidRPr="00C177D8">
        <w:rPr>
          <w:color w:val="000000"/>
          <w:spacing w:val="-1"/>
        </w:rPr>
        <w:t>a</w:t>
      </w:r>
      <w:r w:rsidR="00B54867" w:rsidRPr="00C177D8">
        <w:rPr>
          <w:color w:val="000000"/>
        </w:rPr>
        <w:t>te</w:t>
      </w:r>
      <w:r w:rsidR="00B54867" w:rsidRPr="00C177D8">
        <w:rPr>
          <w:color w:val="000000"/>
          <w:spacing w:val="1"/>
        </w:rPr>
        <w:t xml:space="preserve"> </w:t>
      </w:r>
      <w:r w:rsidR="00B54867" w:rsidRPr="00C177D8">
        <w:rPr>
          <w:color w:val="000000"/>
          <w:spacing w:val="-1"/>
        </w:rPr>
        <w:t>c</w:t>
      </w:r>
      <w:r w:rsidR="00B54867" w:rsidRPr="00C177D8">
        <w:rPr>
          <w:color w:val="000000"/>
        </w:rPr>
        <w:t>ompli</w:t>
      </w:r>
      <w:r w:rsidR="00B54867" w:rsidRPr="00C177D8">
        <w:rPr>
          <w:color w:val="000000"/>
          <w:spacing w:val="-1"/>
        </w:rPr>
        <w:t>a</w:t>
      </w:r>
      <w:r w:rsidR="00B54867" w:rsidRPr="00C177D8">
        <w:rPr>
          <w:color w:val="000000"/>
        </w:rPr>
        <w:t>n</w:t>
      </w:r>
      <w:r w:rsidR="00B54867" w:rsidRPr="00C177D8">
        <w:rPr>
          <w:color w:val="000000"/>
          <w:spacing w:val="-1"/>
        </w:rPr>
        <w:t>c</w:t>
      </w:r>
      <w:r w:rsidR="00B54867" w:rsidRPr="00C177D8">
        <w:rPr>
          <w:color w:val="000000"/>
        </w:rPr>
        <w:t>e</w:t>
      </w:r>
      <w:r w:rsidR="00B54867" w:rsidRPr="00C177D8">
        <w:rPr>
          <w:color w:val="000000"/>
          <w:spacing w:val="-1"/>
        </w:rPr>
        <w:t xml:space="preserve"> </w:t>
      </w:r>
      <w:r w:rsidR="00B54867" w:rsidRPr="00C177D8">
        <w:rPr>
          <w:color w:val="000000"/>
        </w:rPr>
        <w:t>with this sub</w:t>
      </w:r>
      <w:r w:rsidR="00B54867" w:rsidRPr="00C177D8">
        <w:rPr>
          <w:color w:val="000000"/>
          <w:spacing w:val="-1"/>
        </w:rPr>
        <w:t>c</w:t>
      </w:r>
      <w:r w:rsidR="00B54867" w:rsidRPr="00C177D8">
        <w:rPr>
          <w:color w:val="000000"/>
        </w:rPr>
        <w:t>ont</w:t>
      </w:r>
      <w:r w:rsidR="00B54867" w:rsidRPr="00C177D8">
        <w:rPr>
          <w:color w:val="000000"/>
          <w:spacing w:val="-1"/>
        </w:rPr>
        <w:t>r</w:t>
      </w:r>
      <w:r w:rsidR="00B54867" w:rsidRPr="00C177D8">
        <w:rPr>
          <w:color w:val="000000"/>
          <w:spacing w:val="1"/>
        </w:rPr>
        <w:t>a</w:t>
      </w:r>
      <w:r w:rsidR="00B54867" w:rsidRPr="00C177D8">
        <w:rPr>
          <w:color w:val="000000"/>
          <w:spacing w:val="-1"/>
        </w:rPr>
        <w:t>c</w:t>
      </w:r>
      <w:r w:rsidR="00B54867" w:rsidRPr="00C177D8">
        <w:rPr>
          <w:color w:val="000000"/>
        </w:rPr>
        <w:t>ting pl</w:t>
      </w:r>
      <w:r w:rsidR="00B54867" w:rsidRPr="00C177D8">
        <w:rPr>
          <w:color w:val="000000"/>
          <w:spacing w:val="-1"/>
        </w:rPr>
        <w:t>a</w:t>
      </w:r>
      <w:r w:rsidR="00B54867" w:rsidRPr="00C177D8">
        <w:rPr>
          <w:color w:val="000000"/>
        </w:rPr>
        <w:t>n.</w:t>
      </w:r>
      <w:r w:rsidR="00B54867" w:rsidRPr="00C177D8">
        <w:rPr>
          <w:color w:val="000000"/>
        </w:rPr>
        <w:tab/>
      </w:r>
    </w:p>
    <w:p w:rsidR="00B54867" w:rsidRPr="00C177D8" w:rsidRDefault="00B54867" w:rsidP="00C177D8">
      <w:pPr>
        <w:pStyle w:val="ListParagraph"/>
        <w:numPr>
          <w:ilvl w:val="0"/>
          <w:numId w:val="19"/>
        </w:numPr>
        <w:autoSpaceDE w:val="0"/>
        <w:autoSpaceDN w:val="0"/>
        <w:adjustRightInd w:val="0"/>
        <w:ind w:left="1080" w:right="281"/>
        <w:jc w:val="both"/>
        <w:rPr>
          <w:color w:val="000000"/>
        </w:rPr>
      </w:pPr>
      <w:r w:rsidRPr="00C177D8">
        <w:rPr>
          <w:color w:val="000000"/>
        </w:rPr>
        <w:t>In cooperation with Strategic Sourcing group, interview</w:t>
      </w:r>
      <w:r w:rsidR="00022600" w:rsidRPr="00C177D8">
        <w:rPr>
          <w:color w:val="000000"/>
        </w:rPr>
        <w:t>s</w:t>
      </w:r>
      <w:r w:rsidRPr="00C177D8">
        <w:rPr>
          <w:color w:val="000000"/>
        </w:rPr>
        <w:t xml:space="preserve"> </w:t>
      </w:r>
      <w:r w:rsidRPr="00C177D8">
        <w:rPr>
          <w:color w:val="000000"/>
          <w:spacing w:val="1"/>
        </w:rPr>
        <w:t>S</w:t>
      </w:r>
      <w:r w:rsidRPr="00C177D8">
        <w:rPr>
          <w:color w:val="000000"/>
          <w:spacing w:val="-2"/>
        </w:rPr>
        <w:t>B</w:t>
      </w:r>
      <w:r w:rsidR="00022600" w:rsidRPr="00C177D8">
        <w:rPr>
          <w:color w:val="000000"/>
        </w:rPr>
        <w:t xml:space="preserve">, SDB, WOSB, HBCU/MI, HUBZone, VOSB, and </w:t>
      </w:r>
      <w:r w:rsidRPr="00C177D8">
        <w:rPr>
          <w:color w:val="000000"/>
          <w:spacing w:val="1"/>
        </w:rPr>
        <w:t>S</w:t>
      </w:r>
      <w:r w:rsidRPr="00C177D8">
        <w:rPr>
          <w:color w:val="000000"/>
        </w:rPr>
        <w:t>DVO</w:t>
      </w:r>
      <w:r w:rsidRPr="00C177D8">
        <w:rPr>
          <w:color w:val="000000"/>
          <w:spacing w:val="1"/>
        </w:rPr>
        <w:t>S</w:t>
      </w:r>
      <w:r w:rsidRPr="00C177D8">
        <w:rPr>
          <w:color w:val="000000"/>
          <w:spacing w:val="-2"/>
        </w:rPr>
        <w:t>B</w:t>
      </w:r>
      <w:r w:rsidR="00022600" w:rsidRPr="00C177D8">
        <w:rPr>
          <w:color w:val="000000"/>
        </w:rPr>
        <w:t xml:space="preserve"> </w:t>
      </w:r>
      <w:r w:rsidR="00022600" w:rsidRPr="00C177D8">
        <w:rPr>
          <w:color w:val="000000"/>
          <w:spacing w:val="3"/>
        </w:rPr>
        <w:t xml:space="preserve">concerns </w:t>
      </w:r>
      <w:r w:rsidRPr="00C177D8">
        <w:rPr>
          <w:color w:val="000000"/>
        </w:rPr>
        <w:t xml:space="preserve">for potential </w:t>
      </w:r>
      <w:r w:rsidR="00022600" w:rsidRPr="00C177D8">
        <w:rPr>
          <w:color w:val="000000"/>
        </w:rPr>
        <w:t xml:space="preserve">procurement and </w:t>
      </w:r>
      <w:r w:rsidRPr="00C177D8">
        <w:rPr>
          <w:color w:val="000000"/>
        </w:rPr>
        <w:t>strategic agreements with the University.</w:t>
      </w:r>
    </w:p>
    <w:p w:rsidR="00B54867" w:rsidRPr="00C177D8" w:rsidRDefault="00B54867" w:rsidP="00C177D8">
      <w:pPr>
        <w:pStyle w:val="ListParagraph"/>
        <w:numPr>
          <w:ilvl w:val="0"/>
          <w:numId w:val="19"/>
        </w:numPr>
        <w:autoSpaceDE w:val="0"/>
        <w:autoSpaceDN w:val="0"/>
        <w:adjustRightInd w:val="0"/>
        <w:ind w:left="1080" w:right="281"/>
        <w:jc w:val="both"/>
        <w:rPr>
          <w:color w:val="000000"/>
        </w:rPr>
      </w:pPr>
      <w:r w:rsidRPr="00C177D8">
        <w:rPr>
          <w:color w:val="000000"/>
        </w:rPr>
        <w:t>Also in cooperatio</w:t>
      </w:r>
      <w:r w:rsidR="00022600" w:rsidRPr="00C177D8">
        <w:rPr>
          <w:color w:val="000000"/>
        </w:rPr>
        <w:t xml:space="preserve">n with Strategic Sourcing, meets </w:t>
      </w:r>
      <w:r w:rsidRPr="00C177D8">
        <w:rPr>
          <w:color w:val="000000"/>
        </w:rPr>
        <w:t>with strategically sourced small businesses to conduct quarterly reviews and provide support as needed.</w:t>
      </w:r>
    </w:p>
    <w:p w:rsidR="00522D85" w:rsidRDefault="00522D85">
      <w:pPr>
        <w:spacing w:after="200" w:line="276" w:lineRule="auto"/>
        <w:rPr>
          <w:spacing w:val="1"/>
        </w:rPr>
      </w:pPr>
      <w:r>
        <w:rPr>
          <w:spacing w:val="1"/>
        </w:rPr>
        <w:br w:type="page"/>
      </w:r>
    </w:p>
    <w:p w:rsidR="00B54867" w:rsidRPr="007D06FD" w:rsidRDefault="00B54867" w:rsidP="001266C5">
      <w:pPr>
        <w:autoSpaceDE w:val="0"/>
        <w:autoSpaceDN w:val="0"/>
        <w:adjustRightInd w:val="0"/>
        <w:spacing w:before="29"/>
        <w:ind w:left="360" w:right="-20"/>
        <w:jc w:val="both"/>
        <w:rPr>
          <w:spacing w:val="1"/>
        </w:rPr>
      </w:pPr>
    </w:p>
    <w:p w:rsidR="00AD548D" w:rsidRPr="00331B1E" w:rsidRDefault="00B54867" w:rsidP="00331B1E">
      <w:pPr>
        <w:pStyle w:val="ListParagraph"/>
        <w:numPr>
          <w:ilvl w:val="0"/>
          <w:numId w:val="6"/>
        </w:numPr>
        <w:autoSpaceDE w:val="0"/>
        <w:autoSpaceDN w:val="0"/>
        <w:adjustRightInd w:val="0"/>
        <w:ind w:right="-20"/>
        <w:jc w:val="both"/>
        <w:rPr>
          <w:b/>
          <w:u w:val="single"/>
        </w:rPr>
      </w:pPr>
      <w:r w:rsidRPr="00705E34">
        <w:rPr>
          <w:b/>
          <w:u w:val="single"/>
        </w:rPr>
        <w:t>Inclusion of the Clause “Utilization of Small Business Concerns”</w:t>
      </w:r>
      <w:r>
        <w:rPr>
          <w:b/>
          <w:u w:val="single"/>
        </w:rPr>
        <w:t xml:space="preserve"> – FAR 52.219-9 (d)(9)</w:t>
      </w:r>
    </w:p>
    <w:p w:rsidR="00B54867" w:rsidRDefault="00B54867" w:rsidP="001266C5">
      <w:pPr>
        <w:autoSpaceDE w:val="0"/>
        <w:autoSpaceDN w:val="0"/>
        <w:adjustRightInd w:val="0"/>
        <w:ind w:left="360" w:right="-20"/>
        <w:jc w:val="both"/>
        <w:rPr>
          <w:color w:val="000000"/>
        </w:rPr>
      </w:pPr>
      <w:r>
        <w:t xml:space="preserve">This clause will be included in all subcontracts that offer further subcontracting opportunities and the </w:t>
      </w:r>
      <w:r w:rsidR="00022600">
        <w:t xml:space="preserve">contractor </w:t>
      </w:r>
      <w:r>
        <w:t xml:space="preserve">will require </w:t>
      </w:r>
      <w:r w:rsidR="00022600">
        <w:t xml:space="preserve">that </w:t>
      </w:r>
      <w:r>
        <w:t xml:space="preserve">all subcontractors (except small business concerns) </w:t>
      </w:r>
      <w:r w:rsidRPr="00D54997">
        <w:rPr>
          <w:color w:val="000000"/>
        </w:rPr>
        <w:t xml:space="preserve">that receive subcontracts in excess of </w:t>
      </w:r>
      <w:r w:rsidR="00B7141F">
        <w:rPr>
          <w:color w:val="000000"/>
        </w:rPr>
        <w:t>$700</w:t>
      </w:r>
      <w:r w:rsidRPr="00D54997">
        <w:rPr>
          <w:color w:val="000000"/>
        </w:rPr>
        <w:t>,000 ($1.5 million for construction of any public facility) with further</w:t>
      </w:r>
      <w:r w:rsidR="00022600">
        <w:rPr>
          <w:color w:val="000000"/>
        </w:rPr>
        <w:t xml:space="preserve"> subcontracting possibilities, </w:t>
      </w:r>
      <w:r w:rsidRPr="00D54997">
        <w:rPr>
          <w:color w:val="000000"/>
        </w:rPr>
        <w:t xml:space="preserve"> adopt a subcontracting plan that complies with the requirements of this clause.</w:t>
      </w:r>
      <w:r>
        <w:rPr>
          <w:color w:val="000000"/>
        </w:rPr>
        <w:t xml:space="preserve"> </w:t>
      </w:r>
    </w:p>
    <w:p w:rsidR="00B54867" w:rsidRDefault="00B54867" w:rsidP="001266C5">
      <w:pPr>
        <w:autoSpaceDE w:val="0"/>
        <w:autoSpaceDN w:val="0"/>
        <w:adjustRightInd w:val="0"/>
        <w:ind w:left="360" w:right="-20"/>
        <w:jc w:val="both"/>
        <w:rPr>
          <w:color w:val="000000"/>
        </w:rPr>
      </w:pPr>
    </w:p>
    <w:p w:rsidR="00B54867" w:rsidRDefault="00B54867" w:rsidP="00E15760">
      <w:pPr>
        <w:autoSpaceDE w:val="0"/>
        <w:autoSpaceDN w:val="0"/>
        <w:adjustRightInd w:val="0"/>
        <w:ind w:left="360" w:right="-20"/>
        <w:jc w:val="both"/>
        <w:rPr>
          <w:color w:val="000000"/>
        </w:rPr>
      </w:pPr>
      <w:r w:rsidRPr="00C177D8">
        <w:rPr>
          <w:color w:val="000000"/>
        </w:rPr>
        <w:t>Description of the</w:t>
      </w:r>
      <w:r w:rsidR="001D0FED" w:rsidRPr="00C177D8">
        <w:rPr>
          <w:color w:val="000000"/>
        </w:rPr>
        <w:t xml:space="preserve"> </w:t>
      </w:r>
      <w:r w:rsidR="00E15760">
        <w:rPr>
          <w:color w:val="000000"/>
        </w:rPr>
        <w:t>University</w:t>
      </w:r>
      <w:r w:rsidRPr="00C177D8">
        <w:rPr>
          <w:color w:val="000000"/>
        </w:rPr>
        <w:t xml:space="preserve">’s Procedure for Review, Approval, and Monitoring of Compliance with Subcontractors’ Small </w:t>
      </w:r>
      <w:r w:rsidR="000B623D" w:rsidRPr="00C177D8">
        <w:rPr>
          <w:color w:val="000000"/>
        </w:rPr>
        <w:t>Business Subcontracting</w:t>
      </w:r>
      <w:r w:rsidRPr="00C177D8">
        <w:rPr>
          <w:color w:val="000000"/>
        </w:rPr>
        <w:t xml:space="preserve"> Plans – FAR 52.219-8</w:t>
      </w:r>
      <w:r w:rsidR="00E15760">
        <w:rPr>
          <w:color w:val="000000"/>
        </w:rPr>
        <w:t xml:space="preserve">: </w:t>
      </w:r>
      <w:r w:rsidR="00C177D8">
        <w:rPr>
          <w:color w:val="000000"/>
        </w:rPr>
        <w:t>The University</w:t>
      </w:r>
      <w:r>
        <w:rPr>
          <w:color w:val="000000"/>
        </w:rPr>
        <w:t xml:space="preserve"> will require that a subcontrac</w:t>
      </w:r>
      <w:r w:rsidR="0093359E">
        <w:rPr>
          <w:color w:val="000000"/>
        </w:rPr>
        <w:t>tor, receiving in excess of $700</w:t>
      </w:r>
      <w:r>
        <w:rPr>
          <w:color w:val="000000"/>
        </w:rPr>
        <w:t xml:space="preserve">,000 in funding, adopt a plan similar to the plan to which the </w:t>
      </w:r>
      <w:r w:rsidR="00722867">
        <w:rPr>
          <w:color w:val="000000"/>
        </w:rPr>
        <w:t xml:space="preserve">University </w:t>
      </w:r>
      <w:r>
        <w:rPr>
          <w:color w:val="000000"/>
        </w:rPr>
        <w:t xml:space="preserve">is agreeing. </w:t>
      </w:r>
    </w:p>
    <w:p w:rsidR="00B54867" w:rsidRDefault="00B54867" w:rsidP="001266C5">
      <w:pPr>
        <w:tabs>
          <w:tab w:val="left" w:pos="630"/>
        </w:tabs>
        <w:autoSpaceDE w:val="0"/>
        <w:autoSpaceDN w:val="0"/>
        <w:adjustRightInd w:val="0"/>
        <w:ind w:right="123"/>
        <w:jc w:val="both"/>
      </w:pPr>
    </w:p>
    <w:p w:rsidR="001D0FED" w:rsidRDefault="001D0FED" w:rsidP="001266C5">
      <w:pPr>
        <w:autoSpaceDE w:val="0"/>
        <w:autoSpaceDN w:val="0"/>
        <w:adjustRightInd w:val="0"/>
        <w:ind w:left="360" w:right="-20"/>
        <w:jc w:val="both"/>
        <w:rPr>
          <w:color w:val="000000"/>
        </w:rPr>
      </w:pPr>
      <w:r w:rsidRPr="00A73DF8">
        <w:rPr>
          <w:color w:val="000000"/>
        </w:rPr>
        <w:t>The</w:t>
      </w:r>
      <w:r w:rsidR="0012587A">
        <w:rPr>
          <w:color w:val="000000"/>
        </w:rPr>
        <w:t xml:space="preserve"> University</w:t>
      </w:r>
      <w:r w:rsidR="00602B11">
        <w:rPr>
          <w:color w:val="000000"/>
        </w:rPr>
        <w:t xml:space="preserve">’s </w:t>
      </w:r>
      <w:r>
        <w:rPr>
          <w:color w:val="000000"/>
        </w:rPr>
        <w:t>procedures will</w:t>
      </w:r>
      <w:r w:rsidR="00022600">
        <w:rPr>
          <w:color w:val="000000"/>
        </w:rPr>
        <w:t xml:space="preserve"> be to</w:t>
      </w:r>
      <w:r>
        <w:rPr>
          <w:color w:val="000000"/>
        </w:rPr>
        <w:t>:</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W</w:t>
      </w:r>
      <w:r w:rsidR="00022600">
        <w:rPr>
          <w:color w:val="000000"/>
        </w:rPr>
        <w:t xml:space="preserve">ork with the </w:t>
      </w:r>
      <w:r w:rsidR="00522D85">
        <w:rPr>
          <w:color w:val="000000"/>
        </w:rPr>
        <w:t>Government and Business Contracts</w:t>
      </w:r>
      <w:r w:rsidR="00022600">
        <w:rPr>
          <w:color w:val="000000"/>
        </w:rPr>
        <w:t xml:space="preserve"> </w:t>
      </w:r>
      <w:r w:rsidRPr="00A73DF8">
        <w:rPr>
          <w:color w:val="000000"/>
        </w:rPr>
        <w:t xml:space="preserve">Office </w:t>
      </w:r>
      <w:r>
        <w:rPr>
          <w:color w:val="000000"/>
        </w:rPr>
        <w:t>(</w:t>
      </w:r>
      <w:r w:rsidRPr="00A73DF8">
        <w:rPr>
          <w:color w:val="000000"/>
        </w:rPr>
        <w:t>which processes Principal Investigator responses to bid opportunities</w:t>
      </w:r>
      <w:r>
        <w:rPr>
          <w:color w:val="000000"/>
        </w:rPr>
        <w:t>)</w:t>
      </w:r>
      <w:r w:rsidRPr="00A73DF8">
        <w:rPr>
          <w:color w:val="000000"/>
        </w:rPr>
        <w:t xml:space="preserve"> to ensure that the appropriate flow down clause is included in agreements with subcontractor institutions</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Contact the subcontractor to discuss and request a Small Business Subcontracting Plan and the budget for the project</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Assist the subcontractor in locating small businesses as needed</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Review the plan and communicate with the subcontractor if additions or changes are needed</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Notify the subcontractor when plan is accepted</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Provide the DUNS number and contact in</w:t>
      </w:r>
      <w:r w:rsidR="00522D85">
        <w:rPr>
          <w:color w:val="000000"/>
        </w:rPr>
        <w:t xml:space="preserve">formation for the person at UCSF </w:t>
      </w:r>
      <w:r>
        <w:rPr>
          <w:color w:val="000000"/>
        </w:rPr>
        <w:t>to whom the periodic Individual Subcontracting Report and Summary Subcontracting Report needs to be sent.</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 xml:space="preserve">Monitor subcontractor’s progress toward goals when reviewing the periodic </w:t>
      </w:r>
      <w:r w:rsidR="0012587A">
        <w:rPr>
          <w:color w:val="000000"/>
        </w:rPr>
        <w:t>Individual Subcontracting Report (</w:t>
      </w:r>
      <w:r>
        <w:rPr>
          <w:color w:val="000000"/>
        </w:rPr>
        <w:t>ISR</w:t>
      </w:r>
      <w:r w:rsidR="0012587A">
        <w:rPr>
          <w:color w:val="000000"/>
        </w:rPr>
        <w:t>).</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Require that the subcontractor provide an explanation and course of action if no additional small business utilization occurs for any of the small business goals on the ISR</w:t>
      </w:r>
    </w:p>
    <w:p w:rsidR="001D0FED" w:rsidRDefault="001D0FED" w:rsidP="001266C5">
      <w:pPr>
        <w:pStyle w:val="ListParagraph"/>
        <w:numPr>
          <w:ilvl w:val="0"/>
          <w:numId w:val="9"/>
        </w:numPr>
        <w:autoSpaceDE w:val="0"/>
        <w:autoSpaceDN w:val="0"/>
        <w:adjustRightInd w:val="0"/>
        <w:ind w:right="-20"/>
        <w:jc w:val="both"/>
        <w:rPr>
          <w:color w:val="000000"/>
        </w:rPr>
      </w:pPr>
      <w:r>
        <w:rPr>
          <w:color w:val="000000"/>
        </w:rPr>
        <w:t>Request an amended plan whenever funding increases and a new plan is required</w:t>
      </w:r>
      <w:r w:rsidR="0012587A">
        <w:rPr>
          <w:color w:val="000000"/>
        </w:rPr>
        <w:t xml:space="preserve"> </w:t>
      </w:r>
      <w:r>
        <w:rPr>
          <w:color w:val="000000"/>
        </w:rPr>
        <w:t xml:space="preserve"> accept the plan when all elements are included</w:t>
      </w:r>
    </w:p>
    <w:p w:rsidR="003E6147" w:rsidRPr="001A1013" w:rsidRDefault="001D0FED" w:rsidP="001A1013">
      <w:pPr>
        <w:pStyle w:val="ListParagraph"/>
        <w:numPr>
          <w:ilvl w:val="0"/>
          <w:numId w:val="9"/>
        </w:numPr>
        <w:autoSpaceDE w:val="0"/>
        <w:autoSpaceDN w:val="0"/>
        <w:adjustRightInd w:val="0"/>
        <w:ind w:right="-20"/>
        <w:jc w:val="both"/>
        <w:rPr>
          <w:color w:val="000000"/>
        </w:rPr>
      </w:pPr>
      <w:r>
        <w:rPr>
          <w:color w:val="000000"/>
        </w:rPr>
        <w:t>Advise the subcontractor to file a final ISR within 30 days of the day when its agreement expires</w:t>
      </w:r>
    </w:p>
    <w:p w:rsidR="0012587A" w:rsidRPr="0012587A" w:rsidRDefault="0012587A" w:rsidP="0012587A">
      <w:pPr>
        <w:pStyle w:val="ListParagraph"/>
        <w:autoSpaceDE w:val="0"/>
        <w:autoSpaceDN w:val="0"/>
        <w:adjustRightInd w:val="0"/>
        <w:ind w:left="360" w:right="-20"/>
        <w:jc w:val="both"/>
        <w:rPr>
          <w:b/>
          <w:u w:val="single"/>
        </w:rPr>
      </w:pPr>
    </w:p>
    <w:p w:rsidR="001D0FED" w:rsidRPr="00522D85" w:rsidRDefault="001D0FED" w:rsidP="00522D85">
      <w:pPr>
        <w:pStyle w:val="ListParagraph"/>
        <w:numPr>
          <w:ilvl w:val="0"/>
          <w:numId w:val="6"/>
        </w:numPr>
        <w:autoSpaceDE w:val="0"/>
        <w:autoSpaceDN w:val="0"/>
        <w:adjustRightInd w:val="0"/>
        <w:ind w:right="-20"/>
        <w:jc w:val="both"/>
        <w:rPr>
          <w:b/>
          <w:u w:val="single"/>
        </w:rPr>
      </w:pPr>
      <w:r>
        <w:rPr>
          <w:b/>
          <w:u w:val="single"/>
        </w:rPr>
        <w:t>Assurances</w:t>
      </w:r>
      <w:r w:rsidRPr="001047A7">
        <w:rPr>
          <w:b/>
          <w:u w:val="single"/>
        </w:rPr>
        <w:t xml:space="preserve">- </w:t>
      </w:r>
      <w:r w:rsidRPr="00522D85">
        <w:rPr>
          <w:b/>
          <w:u w:val="single"/>
        </w:rPr>
        <w:t>FAR 52.219-9 (d)(10):</w:t>
      </w:r>
    </w:p>
    <w:p w:rsidR="001D0FED" w:rsidRPr="00361BFD" w:rsidRDefault="001D0FED" w:rsidP="001266C5">
      <w:pPr>
        <w:pStyle w:val="ListParagraph"/>
        <w:autoSpaceDE w:val="0"/>
        <w:autoSpaceDN w:val="0"/>
        <w:adjustRightInd w:val="0"/>
        <w:ind w:left="360" w:right="-20"/>
        <w:jc w:val="both"/>
      </w:pPr>
      <w:r w:rsidRPr="00361BFD">
        <w:t xml:space="preserve">The </w:t>
      </w:r>
      <w:r w:rsidR="0012587A">
        <w:t xml:space="preserve">University </w:t>
      </w:r>
      <w:r w:rsidRPr="00361BFD">
        <w:t>will:</w:t>
      </w:r>
    </w:p>
    <w:p w:rsidR="001D0FED" w:rsidRPr="001047A7" w:rsidRDefault="001D0FED" w:rsidP="001266C5">
      <w:pPr>
        <w:pStyle w:val="ListParagraph"/>
        <w:numPr>
          <w:ilvl w:val="0"/>
          <w:numId w:val="7"/>
        </w:numPr>
        <w:spacing w:line="180" w:lineRule="atLeast"/>
        <w:ind w:left="540" w:hanging="180"/>
        <w:jc w:val="both"/>
        <w:rPr>
          <w:color w:val="000000"/>
        </w:rPr>
      </w:pPr>
      <w:r w:rsidRPr="001047A7">
        <w:rPr>
          <w:color w:val="000000"/>
        </w:rPr>
        <w:t>Cooperate in any studies or surveys as may be required;</w:t>
      </w:r>
    </w:p>
    <w:p w:rsidR="001D0FED" w:rsidRPr="001047A7" w:rsidRDefault="001D0FED" w:rsidP="001266C5">
      <w:pPr>
        <w:pStyle w:val="ListParagraph"/>
        <w:numPr>
          <w:ilvl w:val="0"/>
          <w:numId w:val="7"/>
        </w:numPr>
        <w:spacing w:line="180" w:lineRule="atLeast"/>
        <w:jc w:val="both"/>
        <w:rPr>
          <w:color w:val="000000"/>
        </w:rPr>
      </w:pPr>
      <w:bookmarkStart w:id="0" w:name="wp1136100"/>
      <w:bookmarkEnd w:id="0"/>
      <w:r w:rsidRPr="001047A7">
        <w:rPr>
          <w:color w:val="000000"/>
        </w:rPr>
        <w:t>Submit periodic reports so that the Government can determine the extent of compliance by the</w:t>
      </w:r>
      <w:r w:rsidR="0012587A">
        <w:rPr>
          <w:color w:val="000000"/>
        </w:rPr>
        <w:t xml:space="preserve"> University</w:t>
      </w:r>
      <w:r w:rsidRPr="001047A7">
        <w:rPr>
          <w:color w:val="000000"/>
        </w:rPr>
        <w:t xml:space="preserve"> with the subcontracting plan</w:t>
      </w:r>
    </w:p>
    <w:p w:rsidR="001D0FED" w:rsidRPr="001047A7" w:rsidRDefault="001D0FED" w:rsidP="001266C5">
      <w:pPr>
        <w:pStyle w:val="ListParagraph"/>
        <w:numPr>
          <w:ilvl w:val="0"/>
          <w:numId w:val="7"/>
        </w:numPr>
        <w:spacing w:line="180" w:lineRule="atLeast"/>
        <w:jc w:val="both"/>
        <w:rPr>
          <w:color w:val="000000"/>
        </w:rPr>
      </w:pPr>
      <w:bookmarkStart w:id="1" w:name="wp1136101"/>
      <w:bookmarkEnd w:id="1"/>
      <w:r w:rsidRPr="001047A7">
        <w:rPr>
          <w:color w:val="000000"/>
        </w:rPr>
        <w:t>Submit the Individual Subcontract Report (ISR) and/or the Summary Subcontract Report (SSR), in accordance with paragraph (l) of this clause using the Electronic Subcontracting Reporting System (eSRS) at </w:t>
      </w:r>
      <w:hyperlink r:id="rId9" w:tgtFrame="_blank" w:history="1">
        <w:r w:rsidRPr="001047A7">
          <w:rPr>
            <w:color w:val="9999CC"/>
            <w:u w:val="single"/>
          </w:rPr>
          <w:t>http://www.esrs.gov</w:t>
        </w:r>
      </w:hyperlink>
      <w:r w:rsidRPr="001047A7">
        <w:rPr>
          <w:color w:val="000000"/>
        </w:rPr>
        <w:t>. The reports shall provide information on subcontract aw</w:t>
      </w:r>
      <w:r w:rsidR="0012587A">
        <w:rPr>
          <w:color w:val="000000"/>
        </w:rPr>
        <w:t xml:space="preserve">ards to small business concerns, </w:t>
      </w:r>
      <w:r w:rsidR="0012587A" w:rsidRPr="001047A7">
        <w:rPr>
          <w:color w:val="000000"/>
        </w:rPr>
        <w:t xml:space="preserve">small disadvantaged business concerns (including ANCs and Indian tribes that have not been certified by the Small Business Administration as small disadvantaged businesses), women-owned small business concerns, </w:t>
      </w:r>
      <w:r w:rsidRPr="001047A7">
        <w:rPr>
          <w:color w:val="000000"/>
        </w:rPr>
        <w:t>veteran-owned small business concerns, service-disabled veteran-owned small business concerns, HUBZone small business concerns, and for NASA only, Historically Black Colleges and Universities and Minority Institutions. Reporting shall be in accordance with this clause, or as provided in agency regulations</w:t>
      </w:r>
    </w:p>
    <w:p w:rsidR="001D0FED" w:rsidRPr="001047A7" w:rsidRDefault="001D0FED" w:rsidP="001266C5">
      <w:pPr>
        <w:pStyle w:val="ListParagraph"/>
        <w:numPr>
          <w:ilvl w:val="0"/>
          <w:numId w:val="7"/>
        </w:numPr>
        <w:spacing w:line="180" w:lineRule="atLeast"/>
        <w:jc w:val="both"/>
        <w:rPr>
          <w:color w:val="000000"/>
        </w:rPr>
      </w:pPr>
      <w:bookmarkStart w:id="2" w:name="wp1136102"/>
      <w:bookmarkEnd w:id="2"/>
      <w:r w:rsidRPr="001047A7">
        <w:rPr>
          <w:color w:val="000000"/>
        </w:rPr>
        <w:t>Ensure that its subcontractors with subcontracting plans agree to submit the ISR and/or the SSR using eSRS</w:t>
      </w:r>
    </w:p>
    <w:p w:rsidR="001D0FED" w:rsidRDefault="001D0FED" w:rsidP="001266C5">
      <w:pPr>
        <w:pStyle w:val="ListParagraph"/>
        <w:numPr>
          <w:ilvl w:val="0"/>
          <w:numId w:val="7"/>
        </w:numPr>
        <w:spacing w:line="180" w:lineRule="atLeast"/>
        <w:jc w:val="both"/>
        <w:rPr>
          <w:color w:val="000000"/>
        </w:rPr>
      </w:pPr>
      <w:bookmarkStart w:id="3" w:name="wp1140761"/>
      <w:bookmarkEnd w:id="3"/>
      <w:r w:rsidRPr="001047A7">
        <w:rPr>
          <w:color w:val="000000"/>
        </w:rPr>
        <w:t xml:space="preserve">Provide its prime contract number, its DUNS number, and the e-mail address of the </w:t>
      </w:r>
      <w:r w:rsidR="00C177D8">
        <w:rPr>
          <w:color w:val="000000"/>
        </w:rPr>
        <w:t xml:space="preserve">University </w:t>
      </w:r>
      <w:r w:rsidRPr="001047A7">
        <w:rPr>
          <w:color w:val="000000"/>
        </w:rPr>
        <w:t>official responsible for acknowledging receipt of or rejecting the ISRs, to all first-tier subcontractors with subcontracting plans so they can enter this information into the eSRS when submitting their ISRs; and</w:t>
      </w:r>
    </w:p>
    <w:p w:rsidR="001D0FED" w:rsidRDefault="001D0FED" w:rsidP="001266C5">
      <w:pPr>
        <w:pStyle w:val="ListParagraph"/>
        <w:numPr>
          <w:ilvl w:val="0"/>
          <w:numId w:val="7"/>
        </w:numPr>
        <w:spacing w:line="180" w:lineRule="atLeast"/>
        <w:jc w:val="both"/>
        <w:rPr>
          <w:color w:val="000000"/>
        </w:rPr>
      </w:pPr>
      <w:bookmarkStart w:id="4" w:name="wp1140766"/>
      <w:bookmarkEnd w:id="4"/>
      <w:r w:rsidRPr="001D0FED">
        <w:rPr>
          <w:color w:val="000000"/>
        </w:rPr>
        <w:t>Require that each subcontractor with a subcontracting plan provide the prime contract number, its own DUNS number, and the e-mail address of the subcontractor’s official responsible for acknowledging receipt of or</w:t>
      </w:r>
      <w:r>
        <w:rPr>
          <w:color w:val="000000"/>
        </w:rPr>
        <w:t xml:space="preserve"> rejecting the ISRs, to its </w:t>
      </w:r>
      <w:r w:rsidR="000B623D">
        <w:rPr>
          <w:color w:val="000000"/>
        </w:rPr>
        <w:t>sub</w:t>
      </w:r>
      <w:r w:rsidR="000B623D" w:rsidRPr="001D0FED">
        <w:rPr>
          <w:color w:val="000000"/>
        </w:rPr>
        <w:t>cont</w:t>
      </w:r>
      <w:r w:rsidR="000B623D">
        <w:rPr>
          <w:color w:val="000000"/>
        </w:rPr>
        <w:t>ractors</w:t>
      </w:r>
      <w:r w:rsidR="007D28CE">
        <w:rPr>
          <w:color w:val="000000"/>
        </w:rPr>
        <w:t xml:space="preserve"> with subcontracting plans.</w:t>
      </w:r>
    </w:p>
    <w:p w:rsidR="00185D7A" w:rsidRDefault="00185D7A" w:rsidP="00185D7A">
      <w:pPr>
        <w:spacing w:line="180" w:lineRule="atLeast"/>
        <w:ind w:left="360"/>
        <w:jc w:val="both"/>
        <w:rPr>
          <w:b/>
          <w:color w:val="000000"/>
          <w:u w:val="single"/>
        </w:rPr>
      </w:pPr>
    </w:p>
    <w:p w:rsidR="00185D7A" w:rsidRPr="00185D7A" w:rsidRDefault="005060FD" w:rsidP="00185D7A">
      <w:pPr>
        <w:spacing w:line="180" w:lineRule="atLeast"/>
        <w:ind w:left="360"/>
        <w:jc w:val="both"/>
        <w:rPr>
          <w:b/>
          <w:color w:val="000000"/>
          <w:u w:val="single"/>
        </w:rPr>
      </w:pPr>
      <w:r>
        <w:rPr>
          <w:b/>
          <w:color w:val="000000"/>
          <w:u w:val="single"/>
        </w:rPr>
        <w:t>FAR 52.242</w:t>
      </w:r>
      <w:r w:rsidR="00185D7A" w:rsidRPr="00185D7A">
        <w:rPr>
          <w:b/>
          <w:color w:val="000000"/>
          <w:u w:val="single"/>
        </w:rPr>
        <w:t>-5</w:t>
      </w:r>
      <w:r>
        <w:rPr>
          <w:b/>
          <w:color w:val="000000"/>
          <w:u w:val="single"/>
        </w:rPr>
        <w:t xml:space="preserve"> Payments to Small Business Subcontractors</w:t>
      </w:r>
    </w:p>
    <w:p w:rsidR="00185D7A" w:rsidRPr="00185D7A" w:rsidRDefault="005060FD" w:rsidP="00185D7A">
      <w:pPr>
        <w:spacing w:line="180" w:lineRule="atLeast"/>
        <w:ind w:left="360"/>
        <w:jc w:val="both"/>
        <w:rPr>
          <w:color w:val="000000"/>
        </w:rPr>
      </w:pPr>
      <w:r>
        <w:rPr>
          <w:color w:val="000000"/>
        </w:rPr>
        <w:t xml:space="preserve">The University will </w:t>
      </w:r>
      <w:r w:rsidR="00185D7A">
        <w:rPr>
          <w:color w:val="000000"/>
        </w:rPr>
        <w:t xml:space="preserve">not prohibit a subcontractor from discussing with the contracting officer any material matter pertaining to payment to or utilization of a subcontractor and assurances that the offeror will pay its small business contractors on time and in accordance with the terms and conditions of the subcontract, and notify the contracting officer </w:t>
      </w:r>
      <w:r>
        <w:rPr>
          <w:color w:val="000000"/>
        </w:rPr>
        <w:t xml:space="preserve">in writing within </w:t>
      </w:r>
      <w:r w:rsidR="00185D7A">
        <w:rPr>
          <w:color w:val="000000"/>
        </w:rPr>
        <w:t>if the offeror pays a reduced or an untimely payment to a small business subcontractor.</w:t>
      </w:r>
    </w:p>
    <w:p w:rsidR="007D28CE" w:rsidRDefault="007D28CE" w:rsidP="001266C5">
      <w:pPr>
        <w:spacing w:line="180" w:lineRule="atLeast"/>
        <w:jc w:val="both"/>
        <w:rPr>
          <w:color w:val="000000"/>
        </w:rPr>
      </w:pPr>
    </w:p>
    <w:p w:rsidR="007D28CE" w:rsidRDefault="007D28CE" w:rsidP="001266C5">
      <w:pPr>
        <w:pStyle w:val="ListParagraph"/>
        <w:numPr>
          <w:ilvl w:val="0"/>
          <w:numId w:val="6"/>
        </w:numPr>
        <w:spacing w:line="180" w:lineRule="atLeast"/>
        <w:jc w:val="both"/>
        <w:rPr>
          <w:b/>
          <w:color w:val="000000"/>
          <w:u w:val="single"/>
        </w:rPr>
      </w:pPr>
      <w:r w:rsidRPr="001047A7">
        <w:rPr>
          <w:b/>
          <w:color w:val="000000"/>
          <w:u w:val="single"/>
        </w:rPr>
        <w:t>Description of the Types of Records to be Maintained in Regard to Procedures Adopted</w:t>
      </w:r>
      <w:r>
        <w:rPr>
          <w:b/>
          <w:color w:val="000000"/>
          <w:u w:val="single"/>
        </w:rPr>
        <w:t xml:space="preserve"> – FAR 52.219-9 (d)(11)</w:t>
      </w:r>
    </w:p>
    <w:p w:rsidR="007D28CE" w:rsidRDefault="007D28CE" w:rsidP="001266C5">
      <w:pPr>
        <w:spacing w:line="180" w:lineRule="atLeast"/>
        <w:ind w:left="360"/>
        <w:jc w:val="both"/>
        <w:rPr>
          <w:color w:val="000000"/>
        </w:rPr>
      </w:pPr>
      <w:r>
        <w:rPr>
          <w:color w:val="000000"/>
        </w:rPr>
        <w:t xml:space="preserve">The procedures (to be adopted to comply with the plan requirements and goals to </w:t>
      </w:r>
      <w:r w:rsidRPr="00FD1CB1">
        <w:rPr>
          <w:color w:val="000000"/>
        </w:rPr>
        <w:t>locate small business, veteran-owned small business, service-disabled veteran-owned small business, HUBZone small business, small disadvantaged business, and women-owned small business concerns</w:t>
      </w:r>
      <w:r>
        <w:rPr>
          <w:color w:val="000000"/>
        </w:rPr>
        <w:t xml:space="preserve"> and award subcontracts to them) will</w:t>
      </w:r>
      <w:r w:rsidRPr="00FD1CB1">
        <w:rPr>
          <w:color w:val="000000"/>
        </w:rPr>
        <w:t xml:space="preserve"> </w:t>
      </w:r>
      <w:r>
        <w:rPr>
          <w:color w:val="000000"/>
        </w:rPr>
        <w:t>include:</w:t>
      </w:r>
    </w:p>
    <w:p w:rsidR="007D28CE" w:rsidRPr="00FD1CB1" w:rsidRDefault="007D28CE" w:rsidP="001266C5">
      <w:pPr>
        <w:spacing w:line="180" w:lineRule="atLeast"/>
        <w:ind w:left="360"/>
        <w:jc w:val="both"/>
        <w:rPr>
          <w:color w:val="000000"/>
        </w:rPr>
      </w:pPr>
    </w:p>
    <w:p w:rsidR="00522D85" w:rsidRDefault="00522D85" w:rsidP="001266C5">
      <w:pPr>
        <w:spacing w:line="180" w:lineRule="atLeast"/>
        <w:ind w:left="360"/>
        <w:jc w:val="both"/>
        <w:rPr>
          <w:color w:val="000000"/>
        </w:rPr>
      </w:pPr>
      <w:bookmarkStart w:id="5" w:name="wp1136104"/>
      <w:bookmarkEnd w:id="5"/>
    </w:p>
    <w:p w:rsidR="00522D85" w:rsidRDefault="00522D85" w:rsidP="001266C5">
      <w:pPr>
        <w:spacing w:line="180" w:lineRule="atLeast"/>
        <w:ind w:left="360"/>
        <w:jc w:val="both"/>
        <w:rPr>
          <w:color w:val="000000"/>
        </w:rPr>
      </w:pPr>
    </w:p>
    <w:p w:rsidR="007D28CE" w:rsidRPr="00A87592" w:rsidRDefault="007D28CE" w:rsidP="001266C5">
      <w:pPr>
        <w:spacing w:line="180" w:lineRule="atLeast"/>
        <w:ind w:left="360"/>
        <w:jc w:val="both"/>
        <w:rPr>
          <w:color w:val="000000"/>
        </w:rPr>
      </w:pPr>
      <w:r w:rsidRPr="00A87592">
        <w:rPr>
          <w:color w:val="000000"/>
        </w:rPr>
        <w:t>(i) Source lists (e.g., SAM), guides, and other data that identify small business, veteran-owned small business, service-disabled veteran-owned small business, HUBZone small business, small disadvantaged business, and women-owned small business concerns.</w:t>
      </w:r>
      <w:r>
        <w:rPr>
          <w:color w:val="000000"/>
        </w:rPr>
        <w:t xml:space="preserve"> </w:t>
      </w:r>
      <w:r w:rsidRPr="007D06FD">
        <w:rPr>
          <w:color w:val="000000"/>
          <w:spacing w:val="1"/>
        </w:rPr>
        <w:t>S</w:t>
      </w:r>
      <w:r w:rsidRPr="007D06FD">
        <w:rPr>
          <w:color w:val="000000"/>
        </w:rPr>
        <w:t>m</w:t>
      </w:r>
      <w:r w:rsidRPr="007D06FD">
        <w:rPr>
          <w:color w:val="000000"/>
          <w:spacing w:val="-1"/>
        </w:rPr>
        <w:t>a</w:t>
      </w:r>
      <w:r w:rsidRPr="007D06FD">
        <w:rPr>
          <w:color w:val="000000"/>
        </w:rPr>
        <w:t xml:space="preserve">ll, </w:t>
      </w:r>
      <w:r w:rsidRPr="007D06FD">
        <w:rPr>
          <w:color w:val="000000"/>
          <w:spacing w:val="1"/>
        </w:rPr>
        <w:t>S</w:t>
      </w:r>
      <w:r w:rsidRPr="007D06FD">
        <w:rPr>
          <w:color w:val="000000"/>
        </w:rPr>
        <w:t>DVO</w:t>
      </w:r>
      <w:r w:rsidRPr="007D06FD">
        <w:rPr>
          <w:color w:val="000000"/>
          <w:spacing w:val="1"/>
        </w:rPr>
        <w:t>S</w:t>
      </w:r>
      <w:r w:rsidRPr="007D06FD">
        <w:rPr>
          <w:color w:val="000000"/>
          <w:spacing w:val="-2"/>
        </w:rPr>
        <w:t>B</w:t>
      </w:r>
      <w:r w:rsidRPr="007D06FD">
        <w:rPr>
          <w:color w:val="000000"/>
        </w:rPr>
        <w:t>, VO</w:t>
      </w:r>
      <w:r w:rsidRPr="007D06FD">
        <w:rPr>
          <w:color w:val="000000"/>
          <w:spacing w:val="1"/>
        </w:rPr>
        <w:t>S</w:t>
      </w:r>
      <w:r w:rsidRPr="007D06FD">
        <w:rPr>
          <w:color w:val="000000"/>
          <w:spacing w:val="-2"/>
        </w:rPr>
        <w:t>B</w:t>
      </w:r>
      <w:r w:rsidRPr="007D06FD">
        <w:rPr>
          <w:color w:val="000000"/>
        </w:rPr>
        <w:t>, HU</w:t>
      </w:r>
      <w:r w:rsidRPr="007D06FD">
        <w:rPr>
          <w:color w:val="000000"/>
          <w:spacing w:val="1"/>
        </w:rPr>
        <w:t>B</w:t>
      </w:r>
      <w:r w:rsidRPr="007D06FD">
        <w:rPr>
          <w:color w:val="000000"/>
        </w:rPr>
        <w:t>Zone</w:t>
      </w:r>
      <w:r w:rsidRPr="007D06FD">
        <w:rPr>
          <w:color w:val="000000"/>
          <w:spacing w:val="-1"/>
        </w:rPr>
        <w:t xml:space="preserve"> </w:t>
      </w:r>
      <w:r w:rsidRPr="007D06FD">
        <w:rPr>
          <w:color w:val="000000"/>
          <w:spacing w:val="1"/>
        </w:rPr>
        <w:t>S</w:t>
      </w:r>
      <w:r w:rsidRPr="007D06FD">
        <w:rPr>
          <w:color w:val="000000"/>
          <w:spacing w:val="-2"/>
        </w:rPr>
        <w:t>B</w:t>
      </w:r>
      <w:r w:rsidRPr="007D06FD">
        <w:rPr>
          <w:color w:val="000000"/>
        </w:rPr>
        <w:t xml:space="preserve">, </w:t>
      </w:r>
      <w:r w:rsidRPr="007D06FD">
        <w:rPr>
          <w:color w:val="000000"/>
          <w:spacing w:val="1"/>
        </w:rPr>
        <w:t>S</w:t>
      </w:r>
      <w:r w:rsidRPr="007D06FD">
        <w:rPr>
          <w:color w:val="000000"/>
          <w:spacing w:val="2"/>
        </w:rPr>
        <w:t>D</w:t>
      </w:r>
      <w:r w:rsidRPr="007D06FD">
        <w:rPr>
          <w:color w:val="000000"/>
          <w:spacing w:val="-2"/>
        </w:rPr>
        <w:t>B</w:t>
      </w:r>
      <w:r w:rsidRPr="007D06FD">
        <w:rPr>
          <w:color w:val="000000"/>
        </w:rPr>
        <w:t>,</w:t>
      </w:r>
      <w:r w:rsidRPr="007D06FD">
        <w:rPr>
          <w:color w:val="000000"/>
          <w:spacing w:val="2"/>
        </w:rPr>
        <w:t xml:space="preserve"> </w:t>
      </w:r>
      <w:r w:rsidRPr="007D06FD">
        <w:rPr>
          <w:color w:val="000000"/>
          <w:spacing w:val="-1"/>
        </w:rPr>
        <w:t>a</w:t>
      </w:r>
      <w:r w:rsidRPr="007D06FD">
        <w:rPr>
          <w:color w:val="000000"/>
        </w:rPr>
        <w:t xml:space="preserve">nd </w:t>
      </w:r>
      <w:r w:rsidRPr="007D06FD">
        <w:rPr>
          <w:color w:val="000000"/>
          <w:spacing w:val="1"/>
        </w:rPr>
        <w:t>W</w:t>
      </w:r>
      <w:r w:rsidRPr="007D06FD">
        <w:rPr>
          <w:color w:val="000000"/>
        </w:rPr>
        <w:t>O</w:t>
      </w:r>
      <w:r w:rsidRPr="007D06FD">
        <w:rPr>
          <w:color w:val="000000"/>
          <w:spacing w:val="1"/>
        </w:rPr>
        <w:t>S</w:t>
      </w:r>
      <w:r w:rsidRPr="007D06FD">
        <w:rPr>
          <w:color w:val="000000"/>
        </w:rPr>
        <w:t>B</w:t>
      </w:r>
      <w:r w:rsidRPr="007D06FD">
        <w:rPr>
          <w:color w:val="000000"/>
          <w:spacing w:val="-2"/>
        </w:rPr>
        <w:t xml:space="preserve"> </w:t>
      </w:r>
      <w:r w:rsidRPr="007D06FD">
        <w:rPr>
          <w:color w:val="000000"/>
          <w:spacing w:val="-1"/>
        </w:rPr>
        <w:t>c</w:t>
      </w:r>
      <w:r w:rsidRPr="007D06FD">
        <w:rPr>
          <w:color w:val="000000"/>
        </w:rPr>
        <w:t>on</w:t>
      </w:r>
      <w:r w:rsidRPr="007D06FD">
        <w:rPr>
          <w:color w:val="000000"/>
          <w:spacing w:val="1"/>
        </w:rPr>
        <w:t>c</w:t>
      </w:r>
      <w:r w:rsidRPr="007D06FD">
        <w:rPr>
          <w:color w:val="000000"/>
          <w:spacing w:val="-1"/>
        </w:rPr>
        <w:t>er</w:t>
      </w:r>
      <w:r w:rsidRPr="007D06FD">
        <w:rPr>
          <w:color w:val="000000"/>
        </w:rPr>
        <w:t>n sou</w:t>
      </w:r>
      <w:r w:rsidRPr="007D06FD">
        <w:rPr>
          <w:color w:val="000000"/>
          <w:spacing w:val="2"/>
        </w:rPr>
        <w:t>r</w:t>
      </w:r>
      <w:r w:rsidRPr="007D06FD">
        <w:rPr>
          <w:color w:val="000000"/>
          <w:spacing w:val="-1"/>
        </w:rPr>
        <w:t>c</w:t>
      </w:r>
      <w:r w:rsidRPr="007D06FD">
        <w:rPr>
          <w:color w:val="000000"/>
        </w:rPr>
        <w:t>e</w:t>
      </w:r>
      <w:r w:rsidRPr="007D06FD">
        <w:rPr>
          <w:color w:val="000000"/>
          <w:spacing w:val="-1"/>
        </w:rPr>
        <w:t xml:space="preserve"> </w:t>
      </w:r>
      <w:r w:rsidRPr="007D06FD">
        <w:rPr>
          <w:color w:val="000000"/>
        </w:rPr>
        <w:t xml:space="preserve">lists, </w:t>
      </w:r>
      <w:r w:rsidRPr="007D06FD">
        <w:rPr>
          <w:color w:val="000000"/>
          <w:spacing w:val="-2"/>
        </w:rPr>
        <w:t>g</w:t>
      </w:r>
      <w:r w:rsidRPr="007D06FD">
        <w:rPr>
          <w:color w:val="000000"/>
        </w:rPr>
        <w:t>uid</w:t>
      </w:r>
      <w:r w:rsidRPr="007D06FD">
        <w:rPr>
          <w:color w:val="000000"/>
          <w:spacing w:val="-1"/>
        </w:rPr>
        <w:t>e</w:t>
      </w:r>
      <w:r w:rsidRPr="007D06FD">
        <w:rPr>
          <w:color w:val="000000"/>
        </w:rPr>
        <w:t>s</w:t>
      </w:r>
      <w:r w:rsidRPr="007D06FD">
        <w:rPr>
          <w:color w:val="000000"/>
          <w:spacing w:val="3"/>
        </w:rPr>
        <w:t xml:space="preserve"> </w:t>
      </w:r>
      <w:r w:rsidRPr="007D06FD">
        <w:rPr>
          <w:color w:val="000000"/>
          <w:spacing w:val="-1"/>
        </w:rPr>
        <w:t>a</w:t>
      </w:r>
      <w:r w:rsidRPr="007D06FD">
        <w:rPr>
          <w:color w:val="000000"/>
        </w:rPr>
        <w:t>nd oth</w:t>
      </w:r>
      <w:r w:rsidRPr="007D06FD">
        <w:rPr>
          <w:color w:val="000000"/>
          <w:spacing w:val="-1"/>
        </w:rPr>
        <w:t>e</w:t>
      </w:r>
      <w:r w:rsidRPr="007D06FD">
        <w:rPr>
          <w:color w:val="000000"/>
        </w:rPr>
        <w:t>r</w:t>
      </w:r>
      <w:r w:rsidRPr="007D06FD">
        <w:rPr>
          <w:color w:val="000000"/>
          <w:spacing w:val="-1"/>
        </w:rPr>
        <w:t xml:space="preserve"> </w:t>
      </w:r>
      <w:r w:rsidRPr="007D06FD">
        <w:rPr>
          <w:color w:val="000000"/>
        </w:rPr>
        <w:t>d</w:t>
      </w:r>
      <w:r w:rsidRPr="007D06FD">
        <w:rPr>
          <w:color w:val="000000"/>
          <w:spacing w:val="-1"/>
        </w:rPr>
        <w:t>a</w:t>
      </w:r>
      <w:r w:rsidRPr="007D06FD">
        <w:rPr>
          <w:color w:val="000000"/>
          <w:spacing w:val="3"/>
        </w:rPr>
        <w:t>t</w:t>
      </w:r>
      <w:r w:rsidRPr="007D06FD">
        <w:rPr>
          <w:color w:val="000000"/>
        </w:rPr>
        <w:t>a</w:t>
      </w:r>
      <w:r w:rsidRPr="007D06FD">
        <w:rPr>
          <w:color w:val="000000"/>
          <w:spacing w:val="1"/>
        </w:rPr>
        <w:t xml:space="preserve"> </w:t>
      </w:r>
      <w:r w:rsidRPr="007D06FD">
        <w:rPr>
          <w:color w:val="000000"/>
        </w:rPr>
        <w:t>id</w:t>
      </w:r>
      <w:r w:rsidRPr="007D06FD">
        <w:rPr>
          <w:color w:val="000000"/>
          <w:spacing w:val="-1"/>
        </w:rPr>
        <w:t>e</w:t>
      </w:r>
      <w:r w:rsidRPr="007D06FD">
        <w:rPr>
          <w:color w:val="000000"/>
        </w:rPr>
        <w:t>nti</w:t>
      </w:r>
      <w:r w:rsidRPr="007D06FD">
        <w:rPr>
          <w:color w:val="000000"/>
          <w:spacing w:val="2"/>
        </w:rPr>
        <w:t>f</w:t>
      </w:r>
      <w:r w:rsidRPr="007D06FD">
        <w:rPr>
          <w:color w:val="000000"/>
          <w:spacing w:val="-5"/>
        </w:rPr>
        <w:t>y</w:t>
      </w:r>
      <w:r w:rsidRPr="007D06FD">
        <w:rPr>
          <w:color w:val="000000"/>
        </w:rPr>
        <w:t>i</w:t>
      </w:r>
      <w:r w:rsidRPr="007D06FD">
        <w:rPr>
          <w:color w:val="000000"/>
          <w:spacing w:val="2"/>
        </w:rPr>
        <w:t>n</w:t>
      </w:r>
      <w:r w:rsidRPr="007D06FD">
        <w:rPr>
          <w:color w:val="000000"/>
        </w:rPr>
        <w:t>g</w:t>
      </w:r>
      <w:r w:rsidRPr="007D06FD">
        <w:rPr>
          <w:color w:val="000000"/>
          <w:spacing w:val="-2"/>
        </w:rPr>
        <w:t xml:space="preserve"> </w:t>
      </w:r>
      <w:r w:rsidRPr="007D06FD">
        <w:rPr>
          <w:color w:val="000000"/>
          <w:spacing w:val="1"/>
        </w:rPr>
        <w:t>S</w:t>
      </w:r>
      <w:r w:rsidRPr="007D06FD">
        <w:rPr>
          <w:color w:val="000000"/>
          <w:spacing w:val="-2"/>
        </w:rPr>
        <w:t>B</w:t>
      </w:r>
      <w:r w:rsidRPr="007D06FD">
        <w:rPr>
          <w:color w:val="000000"/>
        </w:rPr>
        <w:t xml:space="preserve">, </w:t>
      </w:r>
      <w:r w:rsidRPr="007D06FD">
        <w:rPr>
          <w:color w:val="000000"/>
          <w:spacing w:val="1"/>
        </w:rPr>
        <w:t>S</w:t>
      </w:r>
      <w:r w:rsidRPr="007D06FD">
        <w:rPr>
          <w:color w:val="000000"/>
        </w:rPr>
        <w:t>DVO</w:t>
      </w:r>
      <w:r w:rsidRPr="007D06FD">
        <w:rPr>
          <w:color w:val="000000"/>
          <w:spacing w:val="3"/>
        </w:rPr>
        <w:t>S</w:t>
      </w:r>
      <w:r w:rsidRPr="007D06FD">
        <w:rPr>
          <w:color w:val="000000"/>
          <w:spacing w:val="-2"/>
        </w:rPr>
        <w:t>B</w:t>
      </w:r>
      <w:r w:rsidRPr="007D06FD">
        <w:rPr>
          <w:color w:val="000000"/>
        </w:rPr>
        <w:t>, VO</w:t>
      </w:r>
      <w:r w:rsidRPr="007D06FD">
        <w:rPr>
          <w:color w:val="000000"/>
          <w:spacing w:val="1"/>
        </w:rPr>
        <w:t>S</w:t>
      </w:r>
      <w:r w:rsidRPr="007D06FD">
        <w:rPr>
          <w:color w:val="000000"/>
          <w:spacing w:val="-2"/>
        </w:rPr>
        <w:t>B</w:t>
      </w:r>
      <w:r w:rsidRPr="007D06FD">
        <w:rPr>
          <w:color w:val="000000"/>
        </w:rPr>
        <w:t>,</w:t>
      </w:r>
      <w:r w:rsidRPr="007D06FD">
        <w:rPr>
          <w:color w:val="000000"/>
          <w:spacing w:val="2"/>
        </w:rPr>
        <w:t xml:space="preserve"> </w:t>
      </w:r>
      <w:r w:rsidRPr="007D06FD">
        <w:rPr>
          <w:color w:val="000000"/>
        </w:rPr>
        <w:t>H</w:t>
      </w:r>
      <w:r w:rsidRPr="007D06FD">
        <w:rPr>
          <w:color w:val="000000"/>
          <w:spacing w:val="2"/>
        </w:rPr>
        <w:t>U</w:t>
      </w:r>
      <w:r w:rsidRPr="007D06FD">
        <w:rPr>
          <w:color w:val="000000"/>
          <w:spacing w:val="1"/>
        </w:rPr>
        <w:t>B</w:t>
      </w:r>
      <w:r w:rsidRPr="007D06FD">
        <w:rPr>
          <w:color w:val="000000"/>
          <w:spacing w:val="-3"/>
        </w:rPr>
        <w:t>Z</w:t>
      </w:r>
      <w:r w:rsidRPr="007D06FD">
        <w:rPr>
          <w:color w:val="000000"/>
        </w:rPr>
        <w:t>one</w:t>
      </w:r>
      <w:r w:rsidRPr="007D06FD">
        <w:rPr>
          <w:color w:val="000000"/>
          <w:spacing w:val="-1"/>
        </w:rPr>
        <w:t xml:space="preserve"> </w:t>
      </w:r>
      <w:r w:rsidRPr="007D06FD">
        <w:rPr>
          <w:color w:val="000000"/>
          <w:spacing w:val="1"/>
        </w:rPr>
        <w:t>S</w:t>
      </w:r>
      <w:r w:rsidRPr="007D06FD">
        <w:rPr>
          <w:color w:val="000000"/>
          <w:spacing w:val="-2"/>
        </w:rPr>
        <w:t>B</w:t>
      </w:r>
      <w:r w:rsidRPr="007D06FD">
        <w:rPr>
          <w:color w:val="000000"/>
        </w:rPr>
        <w:t>,</w:t>
      </w:r>
      <w:r w:rsidRPr="007D06FD">
        <w:rPr>
          <w:color w:val="000000"/>
          <w:spacing w:val="2"/>
        </w:rPr>
        <w:t xml:space="preserve"> </w:t>
      </w:r>
      <w:r w:rsidRPr="007D06FD">
        <w:rPr>
          <w:color w:val="000000"/>
          <w:spacing w:val="1"/>
        </w:rPr>
        <w:t>S</w:t>
      </w:r>
      <w:r w:rsidRPr="007D06FD">
        <w:rPr>
          <w:color w:val="000000"/>
        </w:rPr>
        <w:t>D</w:t>
      </w:r>
      <w:r w:rsidRPr="007D06FD">
        <w:rPr>
          <w:color w:val="000000"/>
          <w:spacing w:val="-2"/>
        </w:rPr>
        <w:t>B</w:t>
      </w:r>
      <w:r w:rsidRPr="007D06FD">
        <w:rPr>
          <w:color w:val="000000"/>
        </w:rPr>
        <w:t xml:space="preserve">, </w:t>
      </w:r>
      <w:r w:rsidRPr="007D06FD">
        <w:rPr>
          <w:color w:val="000000"/>
          <w:spacing w:val="-1"/>
        </w:rPr>
        <w:t>a</w:t>
      </w:r>
      <w:r w:rsidRPr="007D06FD">
        <w:rPr>
          <w:color w:val="000000"/>
        </w:rPr>
        <w:t xml:space="preserve">nd </w:t>
      </w:r>
      <w:r w:rsidRPr="007D06FD">
        <w:rPr>
          <w:color w:val="000000"/>
          <w:spacing w:val="1"/>
        </w:rPr>
        <w:t>W</w:t>
      </w:r>
      <w:r w:rsidRPr="007D06FD">
        <w:rPr>
          <w:color w:val="000000"/>
        </w:rPr>
        <w:t>O</w:t>
      </w:r>
      <w:r w:rsidRPr="007D06FD">
        <w:rPr>
          <w:color w:val="000000"/>
          <w:spacing w:val="1"/>
        </w:rPr>
        <w:t>S</w:t>
      </w:r>
      <w:r w:rsidRPr="007D06FD">
        <w:rPr>
          <w:color w:val="000000"/>
        </w:rPr>
        <w:t>B</w:t>
      </w:r>
      <w:r w:rsidRPr="007D06FD">
        <w:rPr>
          <w:color w:val="000000"/>
          <w:spacing w:val="-2"/>
        </w:rPr>
        <w:t xml:space="preserve"> </w:t>
      </w:r>
      <w:r w:rsidRPr="007D06FD">
        <w:rPr>
          <w:color w:val="000000"/>
          <w:spacing w:val="-1"/>
        </w:rPr>
        <w:t>c</w:t>
      </w:r>
      <w:r w:rsidRPr="007D06FD">
        <w:rPr>
          <w:color w:val="000000"/>
        </w:rPr>
        <w:t>on</w:t>
      </w:r>
      <w:r w:rsidRPr="007D06FD">
        <w:rPr>
          <w:color w:val="000000"/>
          <w:spacing w:val="-1"/>
        </w:rPr>
        <w:t>cer</w:t>
      </w:r>
      <w:r w:rsidRPr="007D06FD">
        <w:rPr>
          <w:color w:val="000000"/>
        </w:rPr>
        <w:t>ns</w:t>
      </w:r>
      <w:r w:rsidRPr="007D06FD">
        <w:rPr>
          <w:color w:val="000000"/>
          <w:spacing w:val="3"/>
        </w:rPr>
        <w:t xml:space="preserve"> </w:t>
      </w:r>
      <w:r w:rsidRPr="007D06FD">
        <w:rPr>
          <w:color w:val="000000"/>
        </w:rPr>
        <w:t xml:space="preserve">will </w:t>
      </w:r>
      <w:r>
        <w:rPr>
          <w:color w:val="000000"/>
        </w:rPr>
        <w:t xml:space="preserve">also </w:t>
      </w:r>
      <w:r w:rsidRPr="007D06FD">
        <w:rPr>
          <w:color w:val="000000"/>
        </w:rPr>
        <w:t>be</w:t>
      </w:r>
      <w:r w:rsidRPr="007D06FD">
        <w:rPr>
          <w:color w:val="000000"/>
          <w:spacing w:val="-1"/>
        </w:rPr>
        <w:t xml:space="preserve"> </w:t>
      </w:r>
      <w:r w:rsidRPr="007D06FD">
        <w:rPr>
          <w:color w:val="000000"/>
        </w:rPr>
        <w:t>m</w:t>
      </w:r>
      <w:r w:rsidRPr="007D06FD">
        <w:rPr>
          <w:color w:val="000000"/>
          <w:spacing w:val="-1"/>
        </w:rPr>
        <w:t>a</w:t>
      </w:r>
      <w:r w:rsidRPr="007D06FD">
        <w:rPr>
          <w:color w:val="000000"/>
        </w:rPr>
        <w:t>int</w:t>
      </w:r>
      <w:r w:rsidRPr="007D06FD">
        <w:rPr>
          <w:color w:val="000000"/>
          <w:spacing w:val="-1"/>
        </w:rPr>
        <w:t>a</w:t>
      </w:r>
      <w:r w:rsidRPr="007D06FD">
        <w:rPr>
          <w:color w:val="000000"/>
        </w:rPr>
        <w:t>in</w:t>
      </w:r>
      <w:r w:rsidRPr="007D06FD">
        <w:rPr>
          <w:color w:val="000000"/>
          <w:spacing w:val="-1"/>
        </w:rPr>
        <w:t>e</w:t>
      </w:r>
      <w:r w:rsidRPr="007D06FD">
        <w:rPr>
          <w:color w:val="000000"/>
        </w:rPr>
        <w:t xml:space="preserve">d </w:t>
      </w:r>
      <w:r w:rsidRPr="007D06FD">
        <w:rPr>
          <w:color w:val="000000"/>
          <w:spacing w:val="-1"/>
        </w:rPr>
        <w:t>a</w:t>
      </w:r>
      <w:r w:rsidRPr="007D06FD">
        <w:rPr>
          <w:color w:val="000000"/>
        </w:rPr>
        <w:t>nd utili</w:t>
      </w:r>
      <w:r w:rsidRPr="007D06FD">
        <w:rPr>
          <w:color w:val="000000"/>
          <w:spacing w:val="1"/>
        </w:rPr>
        <w:t>z</w:t>
      </w:r>
      <w:r w:rsidRPr="007D06FD">
        <w:rPr>
          <w:color w:val="000000"/>
          <w:spacing w:val="-1"/>
        </w:rPr>
        <w:t>e</w:t>
      </w:r>
      <w:r w:rsidRPr="007D06FD">
        <w:rPr>
          <w:color w:val="000000"/>
        </w:rPr>
        <w:t xml:space="preserve">d </w:t>
      </w:r>
      <w:r w:rsidRPr="007D06FD">
        <w:rPr>
          <w:color w:val="000000"/>
          <w:spacing w:val="2"/>
        </w:rPr>
        <w:t>b</w:t>
      </w:r>
      <w:r w:rsidRPr="007D06FD">
        <w:rPr>
          <w:color w:val="000000"/>
        </w:rPr>
        <w:t>y</w:t>
      </w:r>
      <w:r w:rsidRPr="007D06FD">
        <w:rPr>
          <w:color w:val="000000"/>
          <w:spacing w:val="-5"/>
        </w:rPr>
        <w:t xml:space="preserve"> </w:t>
      </w:r>
      <w:r w:rsidRPr="007D06FD">
        <w:rPr>
          <w:color w:val="000000"/>
        </w:rPr>
        <w:t>b</w:t>
      </w:r>
      <w:r w:rsidRPr="007D06FD">
        <w:rPr>
          <w:color w:val="000000"/>
          <w:spacing w:val="5"/>
        </w:rPr>
        <w:t>u</w:t>
      </w:r>
      <w:r w:rsidRPr="007D06FD">
        <w:rPr>
          <w:color w:val="000000"/>
          <w:spacing w:val="-5"/>
        </w:rPr>
        <w:t>y</w:t>
      </w:r>
      <w:r w:rsidRPr="007D06FD">
        <w:rPr>
          <w:color w:val="000000"/>
          <w:spacing w:val="1"/>
        </w:rPr>
        <w:t>e</w:t>
      </w:r>
      <w:r w:rsidRPr="007D06FD">
        <w:rPr>
          <w:color w:val="000000"/>
          <w:spacing w:val="-1"/>
        </w:rPr>
        <w:t>r</w:t>
      </w:r>
      <w:r w:rsidRPr="007D06FD">
        <w:rPr>
          <w:color w:val="000000"/>
        </w:rPr>
        <w:t>s in soli</w:t>
      </w:r>
      <w:r w:rsidRPr="007D06FD">
        <w:rPr>
          <w:color w:val="000000"/>
          <w:spacing w:val="-1"/>
        </w:rPr>
        <w:t>c</w:t>
      </w:r>
      <w:r w:rsidRPr="007D06FD">
        <w:rPr>
          <w:color w:val="000000"/>
        </w:rPr>
        <w:t>iting sub</w:t>
      </w:r>
      <w:r w:rsidRPr="007D06FD">
        <w:rPr>
          <w:color w:val="000000"/>
          <w:spacing w:val="-1"/>
        </w:rPr>
        <w:t>c</w:t>
      </w:r>
      <w:r w:rsidRPr="007D06FD">
        <w:rPr>
          <w:color w:val="000000"/>
        </w:rPr>
        <w:t>ont</w:t>
      </w:r>
      <w:r w:rsidRPr="007D06FD">
        <w:rPr>
          <w:color w:val="000000"/>
          <w:spacing w:val="-1"/>
        </w:rPr>
        <w:t>rac</w:t>
      </w:r>
      <w:r w:rsidRPr="007D06FD">
        <w:rPr>
          <w:color w:val="000000"/>
        </w:rPr>
        <w:t>ts.</w:t>
      </w:r>
    </w:p>
    <w:p w:rsidR="007D28CE" w:rsidRDefault="007D28CE" w:rsidP="001266C5">
      <w:pPr>
        <w:spacing w:line="180" w:lineRule="atLeast"/>
        <w:ind w:left="360"/>
        <w:jc w:val="both"/>
        <w:rPr>
          <w:color w:val="000000"/>
        </w:rPr>
      </w:pPr>
      <w:bookmarkStart w:id="6" w:name="wp1136105"/>
      <w:bookmarkEnd w:id="6"/>
    </w:p>
    <w:p w:rsidR="007D28CE" w:rsidRPr="00A87592" w:rsidRDefault="007D28CE" w:rsidP="001266C5">
      <w:pPr>
        <w:spacing w:line="180" w:lineRule="atLeast"/>
        <w:ind w:left="360"/>
        <w:jc w:val="both"/>
        <w:rPr>
          <w:color w:val="000000"/>
        </w:rPr>
      </w:pPr>
      <w:r w:rsidRPr="00A87592">
        <w:rPr>
          <w:color w:val="000000"/>
        </w:rPr>
        <w:t>(ii) Organizations contacted in an attempt to locate sources that are small business, veteran-owned small business, service-disabled veteran-owned small business, HUBZone small business, small disadvantaged business, or women-owned small business concerns.</w:t>
      </w:r>
    </w:p>
    <w:p w:rsidR="007D28CE" w:rsidRDefault="007D28CE" w:rsidP="001266C5">
      <w:pPr>
        <w:spacing w:line="180" w:lineRule="atLeast"/>
        <w:ind w:left="360"/>
        <w:jc w:val="both"/>
        <w:rPr>
          <w:color w:val="000000"/>
        </w:rPr>
      </w:pPr>
      <w:bookmarkStart w:id="7" w:name="wp1136106"/>
      <w:bookmarkEnd w:id="7"/>
    </w:p>
    <w:p w:rsidR="007D28CE" w:rsidRPr="00A87592" w:rsidRDefault="007D28CE" w:rsidP="001266C5">
      <w:pPr>
        <w:spacing w:line="180" w:lineRule="atLeast"/>
        <w:ind w:left="360"/>
        <w:jc w:val="both"/>
        <w:rPr>
          <w:color w:val="000000"/>
        </w:rPr>
      </w:pPr>
      <w:r w:rsidRPr="00A87592">
        <w:rPr>
          <w:color w:val="000000"/>
        </w:rPr>
        <w:t>(iii) Records on each subcontract solicitation resulting in an award of more than $150,000, indicating—</w:t>
      </w:r>
    </w:p>
    <w:p w:rsidR="007D28CE" w:rsidRPr="00A87592" w:rsidRDefault="007D28CE" w:rsidP="001266C5">
      <w:pPr>
        <w:spacing w:line="180" w:lineRule="atLeast"/>
        <w:ind w:left="720"/>
        <w:jc w:val="both"/>
        <w:rPr>
          <w:color w:val="000000"/>
        </w:rPr>
      </w:pPr>
      <w:bookmarkStart w:id="8" w:name="wp1136107"/>
      <w:bookmarkEnd w:id="8"/>
      <w:r w:rsidRPr="00A87592">
        <w:rPr>
          <w:color w:val="000000"/>
        </w:rPr>
        <w:t>(A) Whether small business concerns were solicited and, if not, why not;</w:t>
      </w:r>
    </w:p>
    <w:p w:rsidR="007D28CE" w:rsidRPr="00A87592" w:rsidRDefault="007D28CE" w:rsidP="001266C5">
      <w:pPr>
        <w:spacing w:line="180" w:lineRule="atLeast"/>
        <w:ind w:left="720"/>
        <w:jc w:val="both"/>
        <w:rPr>
          <w:color w:val="000000"/>
        </w:rPr>
      </w:pPr>
      <w:bookmarkStart w:id="9" w:name="wp1136108"/>
      <w:bookmarkEnd w:id="9"/>
      <w:r w:rsidRPr="00A87592">
        <w:rPr>
          <w:color w:val="000000"/>
        </w:rPr>
        <w:t>(B) Whether veteran-owned small business concerns were solicited and, if not, why not;</w:t>
      </w:r>
    </w:p>
    <w:p w:rsidR="007D28CE" w:rsidRPr="00A87592" w:rsidRDefault="007D28CE" w:rsidP="001266C5">
      <w:pPr>
        <w:spacing w:line="180" w:lineRule="atLeast"/>
        <w:ind w:left="720"/>
        <w:jc w:val="both"/>
        <w:rPr>
          <w:color w:val="000000"/>
        </w:rPr>
      </w:pPr>
      <w:bookmarkStart w:id="10" w:name="wp1136109"/>
      <w:bookmarkEnd w:id="10"/>
      <w:r w:rsidRPr="00A87592">
        <w:rPr>
          <w:color w:val="000000"/>
        </w:rPr>
        <w:t>(C) Whether service-disabled veteran-owned small business concerns were solicited and, if not, why not;</w:t>
      </w:r>
    </w:p>
    <w:p w:rsidR="007D28CE" w:rsidRPr="00A87592" w:rsidRDefault="007D28CE" w:rsidP="001266C5">
      <w:pPr>
        <w:spacing w:line="180" w:lineRule="atLeast"/>
        <w:ind w:left="720"/>
        <w:jc w:val="both"/>
        <w:rPr>
          <w:color w:val="000000"/>
        </w:rPr>
      </w:pPr>
      <w:bookmarkStart w:id="11" w:name="wp1136110"/>
      <w:bookmarkEnd w:id="11"/>
      <w:r w:rsidRPr="00A87592">
        <w:rPr>
          <w:color w:val="000000"/>
        </w:rPr>
        <w:t>(D) Whether HUBZone small business concerns were solicited and, if not, why not;</w:t>
      </w:r>
    </w:p>
    <w:p w:rsidR="007D28CE" w:rsidRPr="00A87592" w:rsidRDefault="007D28CE" w:rsidP="001266C5">
      <w:pPr>
        <w:spacing w:line="180" w:lineRule="atLeast"/>
        <w:ind w:left="720"/>
        <w:jc w:val="both"/>
        <w:rPr>
          <w:color w:val="000000"/>
        </w:rPr>
      </w:pPr>
      <w:bookmarkStart w:id="12" w:name="wp1136111"/>
      <w:bookmarkEnd w:id="12"/>
      <w:r w:rsidRPr="00A87592">
        <w:rPr>
          <w:color w:val="000000"/>
        </w:rPr>
        <w:t>(E) Whether small disadvantaged business concerns were solicited and, if not, why not;</w:t>
      </w:r>
    </w:p>
    <w:p w:rsidR="007D28CE" w:rsidRPr="00A87592" w:rsidRDefault="007D28CE" w:rsidP="001266C5">
      <w:pPr>
        <w:spacing w:line="180" w:lineRule="atLeast"/>
        <w:ind w:left="720"/>
        <w:jc w:val="both"/>
        <w:rPr>
          <w:color w:val="000000"/>
        </w:rPr>
      </w:pPr>
      <w:bookmarkStart w:id="13" w:name="wp1136112"/>
      <w:bookmarkEnd w:id="13"/>
      <w:r w:rsidRPr="00A87592">
        <w:rPr>
          <w:color w:val="000000"/>
        </w:rPr>
        <w:t>(F) Whether women-owned small business concerns were solicited and, if not, why not; and</w:t>
      </w:r>
    </w:p>
    <w:p w:rsidR="007D28CE" w:rsidRDefault="007D28CE" w:rsidP="001266C5">
      <w:pPr>
        <w:spacing w:line="180" w:lineRule="atLeast"/>
        <w:ind w:left="720"/>
        <w:jc w:val="both"/>
        <w:rPr>
          <w:color w:val="000000"/>
        </w:rPr>
      </w:pPr>
      <w:bookmarkStart w:id="14" w:name="wp1136113"/>
      <w:bookmarkEnd w:id="14"/>
      <w:r w:rsidRPr="00A87592">
        <w:rPr>
          <w:color w:val="000000"/>
        </w:rPr>
        <w:t>(G) If applicable, the reason award was not made to a small business concern.</w:t>
      </w:r>
    </w:p>
    <w:p w:rsidR="007D28CE" w:rsidRPr="00A87592" w:rsidRDefault="007D28CE" w:rsidP="001266C5">
      <w:pPr>
        <w:spacing w:line="180" w:lineRule="atLeast"/>
        <w:ind w:left="1080"/>
        <w:jc w:val="both"/>
        <w:rPr>
          <w:color w:val="000000"/>
        </w:rPr>
      </w:pPr>
    </w:p>
    <w:p w:rsidR="007D28CE" w:rsidRPr="00A87592" w:rsidRDefault="007D28CE" w:rsidP="001266C5">
      <w:pPr>
        <w:spacing w:line="180" w:lineRule="atLeast"/>
        <w:ind w:left="360"/>
        <w:jc w:val="both"/>
        <w:rPr>
          <w:color w:val="000000"/>
        </w:rPr>
      </w:pPr>
      <w:bookmarkStart w:id="15" w:name="wp1136114"/>
      <w:bookmarkEnd w:id="15"/>
      <w:r w:rsidRPr="00A87592">
        <w:rPr>
          <w:color w:val="000000"/>
        </w:rPr>
        <w:t xml:space="preserve">(iv) Records of </w:t>
      </w:r>
      <w:r w:rsidR="00C177D8">
        <w:rPr>
          <w:color w:val="000000"/>
        </w:rPr>
        <w:t>any outreach efforts to contact:</w:t>
      </w:r>
    </w:p>
    <w:p w:rsidR="007D28CE" w:rsidRPr="00A87592" w:rsidRDefault="007D28CE" w:rsidP="001266C5">
      <w:pPr>
        <w:spacing w:line="180" w:lineRule="atLeast"/>
        <w:ind w:left="720"/>
        <w:jc w:val="both"/>
        <w:rPr>
          <w:color w:val="000000"/>
        </w:rPr>
      </w:pPr>
      <w:bookmarkStart w:id="16" w:name="wp1136115"/>
      <w:bookmarkEnd w:id="16"/>
      <w:r w:rsidRPr="00A87592">
        <w:rPr>
          <w:color w:val="000000"/>
        </w:rPr>
        <w:t>(A) Trade associations;</w:t>
      </w:r>
    </w:p>
    <w:p w:rsidR="007D28CE" w:rsidRPr="00A87592" w:rsidRDefault="007D28CE" w:rsidP="001266C5">
      <w:pPr>
        <w:spacing w:line="180" w:lineRule="atLeast"/>
        <w:ind w:left="720"/>
        <w:jc w:val="both"/>
        <w:rPr>
          <w:color w:val="000000"/>
        </w:rPr>
      </w:pPr>
      <w:bookmarkStart w:id="17" w:name="wp1136116"/>
      <w:bookmarkEnd w:id="17"/>
      <w:r w:rsidRPr="00A87592">
        <w:rPr>
          <w:color w:val="000000"/>
        </w:rPr>
        <w:t>(B) Business development organizations;</w:t>
      </w:r>
    </w:p>
    <w:p w:rsidR="007D28CE" w:rsidRPr="00A87592" w:rsidRDefault="007D28CE" w:rsidP="001266C5">
      <w:pPr>
        <w:spacing w:line="180" w:lineRule="atLeast"/>
        <w:ind w:left="720"/>
        <w:jc w:val="both"/>
        <w:rPr>
          <w:color w:val="000000"/>
        </w:rPr>
      </w:pPr>
      <w:bookmarkStart w:id="18" w:name="wp1136117"/>
      <w:bookmarkEnd w:id="18"/>
      <w:r w:rsidRPr="00A87592">
        <w:rPr>
          <w:color w:val="000000"/>
        </w:rPr>
        <w:t>(C) Conferences and trade fairs to locate small, HUBZone small, small disadvantaged, and women-owned small business sources; and</w:t>
      </w:r>
    </w:p>
    <w:p w:rsidR="007D28CE" w:rsidRDefault="007D28CE" w:rsidP="001266C5">
      <w:pPr>
        <w:spacing w:line="180" w:lineRule="atLeast"/>
        <w:ind w:left="720"/>
        <w:jc w:val="both"/>
        <w:rPr>
          <w:color w:val="000000"/>
        </w:rPr>
      </w:pPr>
      <w:bookmarkStart w:id="19" w:name="wp1136118"/>
      <w:bookmarkEnd w:id="19"/>
      <w:r w:rsidRPr="00A87592">
        <w:rPr>
          <w:color w:val="000000"/>
        </w:rPr>
        <w:t>(D) Veterans service organizations.</w:t>
      </w:r>
    </w:p>
    <w:p w:rsidR="007D28CE" w:rsidRDefault="007D28CE" w:rsidP="001266C5">
      <w:pPr>
        <w:spacing w:line="180" w:lineRule="atLeast"/>
        <w:jc w:val="both"/>
        <w:rPr>
          <w:color w:val="000000"/>
        </w:rPr>
      </w:pPr>
    </w:p>
    <w:p w:rsidR="007D28CE" w:rsidRPr="00A87592" w:rsidRDefault="007D28CE" w:rsidP="001266C5">
      <w:pPr>
        <w:spacing w:line="180" w:lineRule="atLeast"/>
        <w:ind w:left="360"/>
        <w:jc w:val="both"/>
        <w:rPr>
          <w:color w:val="000000"/>
        </w:rPr>
      </w:pPr>
      <w:r w:rsidRPr="00A87592">
        <w:rPr>
          <w:color w:val="000000"/>
        </w:rPr>
        <w:t>(v) Records of internal guidance and encourage</w:t>
      </w:r>
      <w:r w:rsidR="00C177D8">
        <w:rPr>
          <w:color w:val="000000"/>
        </w:rPr>
        <w:t>ment provided to buyers, faculty, and staff through:</w:t>
      </w:r>
    </w:p>
    <w:p w:rsidR="007D28CE" w:rsidRPr="00A87592" w:rsidRDefault="007D28CE" w:rsidP="001266C5">
      <w:pPr>
        <w:spacing w:line="180" w:lineRule="atLeast"/>
        <w:ind w:left="720"/>
        <w:jc w:val="both"/>
        <w:rPr>
          <w:color w:val="000000"/>
        </w:rPr>
      </w:pPr>
      <w:bookmarkStart w:id="20" w:name="wp1136120"/>
      <w:bookmarkEnd w:id="20"/>
      <w:r w:rsidRPr="00A87592">
        <w:rPr>
          <w:color w:val="000000"/>
        </w:rPr>
        <w:t>(A) Workshops, seminars, training, etc.; and</w:t>
      </w:r>
    </w:p>
    <w:p w:rsidR="007D28CE" w:rsidRDefault="007D28CE" w:rsidP="001266C5">
      <w:pPr>
        <w:spacing w:line="180" w:lineRule="atLeast"/>
        <w:ind w:left="720"/>
        <w:jc w:val="both"/>
        <w:rPr>
          <w:color w:val="000000"/>
        </w:rPr>
      </w:pPr>
      <w:bookmarkStart w:id="21" w:name="wp1136121"/>
      <w:bookmarkEnd w:id="21"/>
      <w:r w:rsidRPr="00A87592">
        <w:rPr>
          <w:color w:val="000000"/>
        </w:rPr>
        <w:t xml:space="preserve">(B) Monitoring performance </w:t>
      </w:r>
      <w:r w:rsidR="00C177D8">
        <w:rPr>
          <w:color w:val="000000"/>
        </w:rPr>
        <w:t>and engaging with project teams to ensure they make progress toward goals</w:t>
      </w:r>
    </w:p>
    <w:p w:rsidR="00AD548D" w:rsidRDefault="00AD548D" w:rsidP="001266C5">
      <w:pPr>
        <w:spacing w:line="180" w:lineRule="atLeast"/>
        <w:ind w:left="720"/>
        <w:jc w:val="both"/>
        <w:rPr>
          <w:color w:val="000000"/>
        </w:rPr>
      </w:pPr>
    </w:p>
    <w:p w:rsidR="007D28CE" w:rsidRDefault="00AD548D" w:rsidP="00AD548D">
      <w:pPr>
        <w:spacing w:line="180" w:lineRule="atLeast"/>
        <w:ind w:left="720" w:hanging="360"/>
        <w:jc w:val="both"/>
        <w:rPr>
          <w:color w:val="000000"/>
        </w:rPr>
      </w:pPr>
      <w:r>
        <w:rPr>
          <w:color w:val="000000"/>
        </w:rPr>
        <w:t>(vi)</w:t>
      </w:r>
      <w:bookmarkStart w:id="22" w:name="wp1136122"/>
      <w:bookmarkEnd w:id="22"/>
      <w:r>
        <w:rPr>
          <w:color w:val="000000"/>
        </w:rPr>
        <w:t xml:space="preserve"> </w:t>
      </w:r>
      <w:r w:rsidR="007D28CE" w:rsidRPr="00A87592">
        <w:rPr>
          <w:color w:val="000000"/>
        </w:rPr>
        <w:t xml:space="preserve">On a contract-by-contract basis, records to support award data submitted by the </w:t>
      </w:r>
      <w:r w:rsidR="00C177D8">
        <w:rPr>
          <w:color w:val="000000"/>
        </w:rPr>
        <w:t xml:space="preserve">University </w:t>
      </w:r>
      <w:r w:rsidR="007D28CE" w:rsidRPr="00A87592">
        <w:rPr>
          <w:color w:val="000000"/>
        </w:rPr>
        <w:t>to the Government, including the name, address, and business size of each subcontractor. Contractors having commercial plans need not comply with this requirement.</w:t>
      </w:r>
    </w:p>
    <w:p w:rsidR="00E2027F" w:rsidRDefault="00E2027F" w:rsidP="001266C5">
      <w:pPr>
        <w:spacing w:line="180" w:lineRule="atLeast"/>
        <w:jc w:val="both"/>
        <w:rPr>
          <w:color w:val="000000"/>
        </w:rPr>
      </w:pPr>
    </w:p>
    <w:p w:rsidR="00D01042" w:rsidRDefault="00D01042" w:rsidP="00D01042">
      <w:pPr>
        <w:pStyle w:val="ListParagraph"/>
        <w:ind w:left="360"/>
        <w:jc w:val="both"/>
        <w:rPr>
          <w:b/>
          <w:color w:val="000000"/>
          <w:u w:val="single"/>
        </w:rPr>
      </w:pPr>
    </w:p>
    <w:p w:rsidR="007D28CE" w:rsidRPr="007D28CE" w:rsidRDefault="007D28CE" w:rsidP="00C177D8">
      <w:pPr>
        <w:pStyle w:val="ListParagraph"/>
        <w:numPr>
          <w:ilvl w:val="0"/>
          <w:numId w:val="14"/>
        </w:numPr>
        <w:jc w:val="both"/>
        <w:rPr>
          <w:b/>
          <w:color w:val="000000"/>
          <w:u w:val="single"/>
        </w:rPr>
      </w:pPr>
      <w:r w:rsidRPr="007D28CE">
        <w:rPr>
          <w:b/>
          <w:color w:val="000000"/>
          <w:u w:val="single"/>
        </w:rPr>
        <w:t xml:space="preserve">Effective implementation of this plan - FAR 52.219-9 (e) </w:t>
      </w:r>
    </w:p>
    <w:p w:rsidR="007D28CE" w:rsidRPr="00A87592" w:rsidRDefault="007D28CE" w:rsidP="00C177D8">
      <w:pPr>
        <w:ind w:left="360"/>
        <w:jc w:val="both"/>
        <w:rPr>
          <w:color w:val="000000"/>
        </w:rPr>
      </w:pPr>
      <w:r w:rsidRPr="00A87592">
        <w:rPr>
          <w:color w:val="000000"/>
        </w:rPr>
        <w:t xml:space="preserve">In order to effectively implement this plan to the extent consistent with efficient contract performance, the </w:t>
      </w:r>
      <w:r w:rsidR="00C177D8">
        <w:rPr>
          <w:color w:val="000000"/>
        </w:rPr>
        <w:t xml:space="preserve">University </w:t>
      </w:r>
      <w:r w:rsidRPr="00A87592">
        <w:rPr>
          <w:color w:val="000000"/>
        </w:rPr>
        <w:t>shall perform the following functions:</w:t>
      </w:r>
    </w:p>
    <w:p w:rsidR="007D28CE" w:rsidRDefault="007D28CE" w:rsidP="001266C5">
      <w:pPr>
        <w:spacing w:line="180" w:lineRule="atLeast"/>
        <w:ind w:left="360"/>
        <w:jc w:val="both"/>
        <w:rPr>
          <w:color w:val="000000"/>
        </w:rPr>
      </w:pPr>
      <w:bookmarkStart w:id="23" w:name="wp1136124"/>
      <w:bookmarkEnd w:id="23"/>
    </w:p>
    <w:p w:rsidR="007D28CE" w:rsidRPr="00A87592" w:rsidRDefault="007D28CE" w:rsidP="001266C5">
      <w:pPr>
        <w:spacing w:line="180" w:lineRule="atLeast"/>
        <w:ind w:left="360"/>
        <w:jc w:val="both"/>
        <w:rPr>
          <w:color w:val="000000"/>
        </w:rPr>
      </w:pPr>
      <w:r w:rsidRPr="00A87592">
        <w:rPr>
          <w:color w:val="000000"/>
        </w:rPr>
        <w:t>(1) Assist small business, veteran-owned small business, service-disabled veteran-owned small business, HUBZone small business, small disadvantaged business, and women-owned small business concerns by arranging solicitations, time for the preparation of bids, quantities, specifications, and delivery schedules so as to facilitate the participation by such concerns. Where the Contractor’s lists of potential small business, veteran-owned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w:t>
      </w:r>
    </w:p>
    <w:p w:rsidR="007D28CE" w:rsidRDefault="007D28CE" w:rsidP="001266C5">
      <w:pPr>
        <w:spacing w:line="180" w:lineRule="atLeast"/>
        <w:ind w:left="360"/>
        <w:jc w:val="both"/>
        <w:rPr>
          <w:color w:val="000000"/>
        </w:rPr>
      </w:pPr>
      <w:bookmarkStart w:id="24" w:name="wp1136125"/>
      <w:bookmarkEnd w:id="24"/>
    </w:p>
    <w:p w:rsidR="007D28CE" w:rsidRPr="00A87592" w:rsidRDefault="007D28CE" w:rsidP="001266C5">
      <w:pPr>
        <w:spacing w:line="180" w:lineRule="atLeast"/>
        <w:ind w:left="360"/>
        <w:jc w:val="both"/>
        <w:rPr>
          <w:color w:val="000000"/>
        </w:rPr>
      </w:pPr>
      <w:r w:rsidRPr="00A87592">
        <w:rPr>
          <w:color w:val="000000"/>
        </w:rPr>
        <w:t>(2) Provide adequate and timely consideration of the potentialities of small business, veteran-owned small business, service-disabled veteran-owned small business, HUBZone small business, small disadvantaged business, and women-owned small business concerns in all “make-or-buy” decisions.</w:t>
      </w:r>
    </w:p>
    <w:p w:rsidR="007D28CE" w:rsidRDefault="007D28CE" w:rsidP="001266C5">
      <w:pPr>
        <w:spacing w:line="180" w:lineRule="atLeast"/>
        <w:ind w:left="360"/>
        <w:jc w:val="both"/>
        <w:rPr>
          <w:color w:val="000000"/>
        </w:rPr>
      </w:pPr>
      <w:bookmarkStart w:id="25" w:name="wp1136126"/>
      <w:bookmarkEnd w:id="25"/>
    </w:p>
    <w:p w:rsidR="007D28CE" w:rsidRPr="00A87592" w:rsidRDefault="007D28CE" w:rsidP="001266C5">
      <w:pPr>
        <w:spacing w:line="180" w:lineRule="atLeast"/>
        <w:ind w:left="360"/>
        <w:jc w:val="both"/>
        <w:rPr>
          <w:color w:val="000000"/>
        </w:rPr>
      </w:pPr>
      <w:r w:rsidRPr="00A87592">
        <w:rPr>
          <w:color w:val="000000"/>
        </w:rPr>
        <w:t>(3) Counsel and discuss subcontracting opportunities with representatives of small business, veteran-owned small business, service-disabled veteran-owned small business, HUBZone small business, small disadvantaged business, and women-owned small business firms.</w:t>
      </w:r>
    </w:p>
    <w:p w:rsidR="007D28CE" w:rsidRDefault="007D28CE" w:rsidP="001266C5">
      <w:pPr>
        <w:spacing w:line="180" w:lineRule="atLeast"/>
        <w:ind w:left="360"/>
        <w:jc w:val="both"/>
        <w:rPr>
          <w:color w:val="000000"/>
        </w:rPr>
      </w:pPr>
      <w:bookmarkStart w:id="26" w:name="wp1138615"/>
      <w:bookmarkEnd w:id="26"/>
    </w:p>
    <w:p w:rsidR="007D28CE" w:rsidRDefault="007D28CE" w:rsidP="001266C5">
      <w:pPr>
        <w:spacing w:line="180" w:lineRule="atLeast"/>
        <w:ind w:left="360"/>
        <w:jc w:val="both"/>
        <w:rPr>
          <w:color w:val="000000"/>
        </w:rPr>
      </w:pPr>
      <w:r w:rsidRPr="00A87592">
        <w:rPr>
          <w:color w:val="000000"/>
        </w:rPr>
        <w:t>(4) Confirm that a subcontractor representing itself as a HUBZone small business concern is identified as a certified HUBZone small business concern by accessing the SAM database or by contacting SBA.</w:t>
      </w:r>
    </w:p>
    <w:p w:rsidR="007D28CE" w:rsidRPr="00A87592" w:rsidRDefault="007D28CE" w:rsidP="001266C5">
      <w:pPr>
        <w:spacing w:line="180" w:lineRule="atLeast"/>
        <w:ind w:left="360"/>
        <w:jc w:val="both"/>
        <w:rPr>
          <w:color w:val="000000"/>
        </w:rPr>
      </w:pPr>
    </w:p>
    <w:p w:rsidR="007D28CE" w:rsidRDefault="007D28CE" w:rsidP="001266C5">
      <w:pPr>
        <w:spacing w:line="180" w:lineRule="atLeast"/>
        <w:ind w:left="360"/>
        <w:jc w:val="both"/>
        <w:rPr>
          <w:color w:val="000000"/>
        </w:rPr>
      </w:pPr>
      <w:bookmarkStart w:id="27" w:name="wp1136127"/>
      <w:bookmarkEnd w:id="27"/>
      <w:r w:rsidRPr="00A87592">
        <w:rPr>
          <w:color w:val="000000"/>
        </w:rPr>
        <w:t>(5) Provide notice to subcontractors concerning penalties and remedies for misrepresentations of business status as small, veteran-owned small business, HUBZone small, small disadv</w:t>
      </w:r>
      <w:r>
        <w:rPr>
          <w:color w:val="000000"/>
        </w:rPr>
        <w:t xml:space="preserve">antaged, or women-own small businesses </w:t>
      </w:r>
      <w:r w:rsidRPr="00A87592">
        <w:rPr>
          <w:color w:val="000000"/>
        </w:rPr>
        <w:t>for the purpose of obtaining a subcontract that is to be included as part or all of a goal contained in the Contractor’s subcontracting plan.</w:t>
      </w:r>
    </w:p>
    <w:p w:rsidR="007D28CE" w:rsidRPr="00A87592" w:rsidRDefault="007D28CE" w:rsidP="001266C5">
      <w:pPr>
        <w:spacing w:line="180" w:lineRule="atLeast"/>
        <w:jc w:val="both"/>
        <w:rPr>
          <w:color w:val="000000"/>
        </w:rPr>
      </w:pPr>
    </w:p>
    <w:p w:rsidR="00F735A9" w:rsidRDefault="007D28CE" w:rsidP="001266C5">
      <w:pPr>
        <w:spacing w:line="180" w:lineRule="atLeast"/>
        <w:ind w:left="360"/>
        <w:jc w:val="both"/>
        <w:rPr>
          <w:color w:val="000000"/>
        </w:rPr>
      </w:pPr>
      <w:bookmarkStart w:id="28" w:name="wp1143240"/>
      <w:bookmarkEnd w:id="28"/>
      <w:r w:rsidRPr="00A87592">
        <w:rPr>
          <w:color w:val="000000"/>
        </w:rPr>
        <w:t>(6) For all competitive subcontracts over the simplified acquisition threshold in which a small business concern received a small business preference, upon determination of the successful subcontract offeror, the Contractor must inform each unsuccessful small business subcontract offeror in writing of the name and location of the apparent successful offeror prior to award of the co</w:t>
      </w:r>
      <w:bookmarkStart w:id="29" w:name="wp1136128"/>
      <w:bookmarkStart w:id="30" w:name="wp1140990"/>
      <w:bookmarkStart w:id="31" w:name="wp1140994"/>
      <w:bookmarkStart w:id="32" w:name="wp1141001"/>
      <w:bookmarkEnd w:id="29"/>
      <w:bookmarkEnd w:id="30"/>
      <w:bookmarkEnd w:id="31"/>
      <w:bookmarkEnd w:id="32"/>
      <w:r>
        <w:rPr>
          <w:color w:val="000000"/>
        </w:rPr>
        <w:t>ntract</w:t>
      </w:r>
      <w:bookmarkStart w:id="33" w:name="wp1136123"/>
      <w:bookmarkEnd w:id="33"/>
      <w:r w:rsidR="00602B11">
        <w:rPr>
          <w:color w:val="000000"/>
        </w:rPr>
        <w:t>.</w:t>
      </w:r>
    </w:p>
    <w:p w:rsidR="00BF4FDC" w:rsidRDefault="00BF4FDC">
      <w:pPr>
        <w:spacing w:after="200" w:line="276" w:lineRule="auto"/>
        <w:rPr>
          <w:b/>
          <w:bCs/>
          <w:color w:val="000000"/>
        </w:rPr>
      </w:pPr>
    </w:p>
    <w:p w:rsidR="00E2027F" w:rsidRDefault="00E2027F" w:rsidP="00602B11">
      <w:pPr>
        <w:autoSpaceDE w:val="0"/>
        <w:autoSpaceDN w:val="0"/>
        <w:adjustRightInd w:val="0"/>
        <w:spacing w:before="29"/>
        <w:ind w:right="-20"/>
        <w:rPr>
          <w:b/>
          <w:bCs/>
          <w:color w:val="000000"/>
        </w:rPr>
      </w:pPr>
    </w:p>
    <w:p w:rsidR="00602B11" w:rsidRDefault="00E2027F" w:rsidP="00E2027F">
      <w:pPr>
        <w:pBdr>
          <w:bottom w:val="single" w:sz="4" w:space="1" w:color="auto"/>
        </w:pBdr>
        <w:autoSpaceDE w:val="0"/>
        <w:autoSpaceDN w:val="0"/>
        <w:adjustRightInd w:val="0"/>
        <w:spacing w:before="29"/>
        <w:ind w:right="-20"/>
        <w:rPr>
          <w:b/>
          <w:bCs/>
          <w:color w:val="000000"/>
        </w:rPr>
      </w:pPr>
      <w:r>
        <w:rPr>
          <w:b/>
          <w:bCs/>
          <w:color w:val="000000"/>
        </w:rPr>
        <w:t>SIGNATURES</w:t>
      </w:r>
      <w:r w:rsidR="00602B11">
        <w:rPr>
          <w:b/>
          <w:bCs/>
          <w:color w:val="000000"/>
        </w:rPr>
        <w:t xml:space="preserve"> </w:t>
      </w:r>
    </w:p>
    <w:p w:rsidR="00602B11" w:rsidRDefault="00602B11" w:rsidP="00602B11">
      <w:pPr>
        <w:autoSpaceDE w:val="0"/>
        <w:autoSpaceDN w:val="0"/>
        <w:adjustRightInd w:val="0"/>
        <w:spacing w:before="29"/>
        <w:ind w:right="-20"/>
        <w:rPr>
          <w:b/>
          <w:bCs/>
          <w:color w:val="000000"/>
        </w:rPr>
      </w:pPr>
    </w:p>
    <w:p w:rsidR="00602B11" w:rsidRPr="007D06FD" w:rsidRDefault="00602B11" w:rsidP="00602B11">
      <w:pPr>
        <w:autoSpaceDE w:val="0"/>
        <w:autoSpaceDN w:val="0"/>
        <w:adjustRightInd w:val="0"/>
        <w:spacing w:before="29"/>
        <w:ind w:right="-20"/>
        <w:rPr>
          <w:color w:val="000000"/>
        </w:rPr>
      </w:pPr>
      <w:r w:rsidRPr="007D06FD">
        <w:rPr>
          <w:b/>
          <w:bCs/>
          <w:color w:val="000000"/>
        </w:rPr>
        <w:t>CON</w:t>
      </w:r>
      <w:r w:rsidRPr="007D06FD">
        <w:rPr>
          <w:b/>
          <w:bCs/>
          <w:color w:val="000000"/>
          <w:spacing w:val="1"/>
        </w:rPr>
        <w:t>T</w:t>
      </w:r>
      <w:r w:rsidRPr="007D06FD">
        <w:rPr>
          <w:b/>
          <w:bCs/>
          <w:color w:val="000000"/>
        </w:rPr>
        <w:t>RAC</w:t>
      </w:r>
      <w:r w:rsidRPr="007D06FD">
        <w:rPr>
          <w:b/>
          <w:bCs/>
          <w:color w:val="000000"/>
          <w:spacing w:val="1"/>
        </w:rPr>
        <w:t>T</w:t>
      </w:r>
      <w:r w:rsidRPr="007D06FD">
        <w:rPr>
          <w:b/>
          <w:bCs/>
          <w:color w:val="000000"/>
        </w:rPr>
        <w:t>OR:</w:t>
      </w:r>
    </w:p>
    <w:p w:rsidR="001A1013" w:rsidRDefault="001A1013" w:rsidP="00602B11">
      <w:pPr>
        <w:autoSpaceDE w:val="0"/>
        <w:autoSpaceDN w:val="0"/>
        <w:adjustRightInd w:val="0"/>
        <w:spacing w:before="29"/>
        <w:ind w:right="-20"/>
        <w:rPr>
          <w:color w:val="000000"/>
          <w:spacing w:val="1"/>
        </w:rPr>
      </w:pPr>
    </w:p>
    <w:p w:rsidR="00602B11" w:rsidRPr="00A11889" w:rsidRDefault="00602B11" w:rsidP="00602B11">
      <w:pPr>
        <w:autoSpaceDE w:val="0"/>
        <w:autoSpaceDN w:val="0"/>
        <w:adjustRightInd w:val="0"/>
        <w:spacing w:before="29"/>
        <w:ind w:right="-20"/>
        <w:rPr>
          <w:color w:val="000000"/>
        </w:rPr>
      </w:pPr>
      <w:r w:rsidRPr="007D06FD">
        <w:rPr>
          <w:color w:val="000000"/>
          <w:spacing w:val="1"/>
        </w:rPr>
        <w:t>S</w:t>
      </w:r>
      <w:r w:rsidRPr="007D06FD">
        <w:rPr>
          <w:color w:val="000000"/>
        </w:rPr>
        <w:t>i</w:t>
      </w:r>
      <w:r w:rsidRPr="007D06FD">
        <w:rPr>
          <w:color w:val="000000"/>
          <w:spacing w:val="-2"/>
        </w:rPr>
        <w:t>g</w:t>
      </w:r>
      <w:r>
        <w:rPr>
          <w:color w:val="000000"/>
        </w:rPr>
        <w:t xml:space="preserve">nature:                                </w:t>
      </w:r>
      <w:r w:rsidR="001A1013">
        <w:rPr>
          <w:color w:val="000000"/>
        </w:rPr>
        <w:t xml:space="preserve">                             Dat</w:t>
      </w:r>
      <w:r>
        <w:rPr>
          <w:color w:val="000000"/>
        </w:rPr>
        <w:t>e:</w:t>
      </w:r>
    </w:p>
    <w:p w:rsidR="00602B11" w:rsidRPr="007D06FD" w:rsidRDefault="00602B11" w:rsidP="00602B11">
      <w:pPr>
        <w:autoSpaceDE w:val="0"/>
        <w:autoSpaceDN w:val="0"/>
        <w:adjustRightInd w:val="0"/>
        <w:ind w:right="-61"/>
        <w:rPr>
          <w:color w:val="000000"/>
        </w:rPr>
      </w:pPr>
      <w:r w:rsidRPr="007D06FD">
        <w:rPr>
          <w:color w:val="000000"/>
          <w:spacing w:val="2"/>
        </w:rPr>
        <w:t>T</w:t>
      </w:r>
      <w:r w:rsidRPr="007D06FD">
        <w:rPr>
          <w:color w:val="000000"/>
          <w:spacing w:val="-5"/>
        </w:rPr>
        <w:t>y</w:t>
      </w:r>
      <w:r w:rsidRPr="007D06FD">
        <w:rPr>
          <w:color w:val="000000"/>
        </w:rPr>
        <w:t>p</w:t>
      </w:r>
      <w:r w:rsidRPr="007D06FD">
        <w:rPr>
          <w:color w:val="000000"/>
          <w:spacing w:val="-1"/>
        </w:rPr>
        <w:t>e</w:t>
      </w:r>
      <w:r w:rsidRPr="007D06FD">
        <w:rPr>
          <w:color w:val="000000"/>
        </w:rPr>
        <w:t>d</w:t>
      </w:r>
      <w:r w:rsidRPr="007D06FD">
        <w:rPr>
          <w:color w:val="000000"/>
          <w:spacing w:val="2"/>
        </w:rPr>
        <w:t xml:space="preserve"> </w:t>
      </w:r>
      <w:r w:rsidRPr="007D06FD">
        <w:rPr>
          <w:color w:val="000000"/>
        </w:rPr>
        <w:t>N</w:t>
      </w:r>
      <w:r w:rsidRPr="007D06FD">
        <w:rPr>
          <w:color w:val="000000"/>
          <w:spacing w:val="-1"/>
        </w:rPr>
        <w:t>a</w:t>
      </w:r>
      <w:r w:rsidRPr="007D06FD">
        <w:rPr>
          <w:color w:val="000000"/>
        </w:rPr>
        <w:t>m</w:t>
      </w:r>
      <w:r w:rsidRPr="007D06FD">
        <w:rPr>
          <w:color w:val="000000"/>
          <w:spacing w:val="-1"/>
        </w:rPr>
        <w:t>e</w:t>
      </w:r>
      <w:r w:rsidRPr="007D06FD">
        <w:rPr>
          <w:color w:val="000000"/>
        </w:rPr>
        <w:t xml:space="preserve">: </w:t>
      </w:r>
    </w:p>
    <w:p w:rsidR="00602B11" w:rsidRPr="001D0FED" w:rsidRDefault="00602B11" w:rsidP="00602B11">
      <w:pPr>
        <w:autoSpaceDE w:val="0"/>
        <w:autoSpaceDN w:val="0"/>
        <w:adjustRightInd w:val="0"/>
        <w:ind w:right="-61"/>
        <w:rPr>
          <w:color w:val="000000"/>
        </w:rPr>
      </w:pPr>
      <w:r w:rsidRPr="007D06FD">
        <w:rPr>
          <w:color w:val="000000"/>
        </w:rPr>
        <w:t>Titl</w:t>
      </w:r>
      <w:r w:rsidRPr="007D06FD">
        <w:rPr>
          <w:color w:val="000000"/>
          <w:spacing w:val="-1"/>
        </w:rPr>
        <w:t>e</w:t>
      </w:r>
      <w:r w:rsidRPr="007D06FD">
        <w:rPr>
          <w:color w:val="000000"/>
        </w:rPr>
        <w:t>:</w:t>
      </w:r>
      <w:r w:rsidR="00E2027F">
        <w:rPr>
          <w:color w:val="000000"/>
        </w:rPr>
        <w:t xml:space="preserve"> </w:t>
      </w:r>
      <w:r w:rsidRPr="007D06FD">
        <w:rPr>
          <w:color w:val="000000"/>
        </w:rPr>
        <w:t xml:space="preserve">Supplier Diversity </w:t>
      </w:r>
      <w:r>
        <w:rPr>
          <w:color w:val="000000"/>
        </w:rPr>
        <w:t xml:space="preserve">Program </w:t>
      </w:r>
      <w:r w:rsidRPr="007D06FD">
        <w:rPr>
          <w:color w:val="000000"/>
        </w:rPr>
        <w:t xml:space="preserve">Manager, University </w:t>
      </w:r>
      <w:r w:rsidR="00A6544B">
        <w:rPr>
          <w:color w:val="000000"/>
        </w:rPr>
        <w:t>of California</w:t>
      </w:r>
    </w:p>
    <w:p w:rsidR="00662414" w:rsidRDefault="00662414" w:rsidP="00602B11">
      <w:pPr>
        <w:autoSpaceDE w:val="0"/>
        <w:autoSpaceDN w:val="0"/>
        <w:adjustRightInd w:val="0"/>
        <w:spacing w:before="29"/>
        <w:ind w:right="-20"/>
        <w:rPr>
          <w:color w:val="000000"/>
        </w:rPr>
      </w:pPr>
    </w:p>
    <w:p w:rsidR="00602B11" w:rsidRPr="00662414" w:rsidRDefault="00662414" w:rsidP="00602B11">
      <w:pPr>
        <w:autoSpaceDE w:val="0"/>
        <w:autoSpaceDN w:val="0"/>
        <w:adjustRightInd w:val="0"/>
        <w:spacing w:before="29"/>
        <w:ind w:right="-20"/>
        <w:rPr>
          <w:b/>
          <w:bCs/>
          <w:color w:val="000000"/>
        </w:rPr>
      </w:pPr>
      <w:r w:rsidRPr="00662414">
        <w:rPr>
          <w:b/>
          <w:color w:val="000000"/>
        </w:rPr>
        <w:t>CONTRACTING OFFICER</w:t>
      </w:r>
      <w:r w:rsidR="001A1013" w:rsidRPr="00662414">
        <w:rPr>
          <w:b/>
          <w:bCs/>
          <w:color w:val="000000"/>
        </w:rPr>
        <w:t>:</w:t>
      </w:r>
    </w:p>
    <w:p w:rsidR="001A1013" w:rsidRPr="007D06FD" w:rsidRDefault="001A1013" w:rsidP="00602B11">
      <w:pPr>
        <w:autoSpaceDE w:val="0"/>
        <w:autoSpaceDN w:val="0"/>
        <w:adjustRightInd w:val="0"/>
        <w:spacing w:before="29"/>
        <w:ind w:right="-20"/>
        <w:rPr>
          <w:color w:val="000000"/>
        </w:rPr>
      </w:pPr>
    </w:p>
    <w:p w:rsidR="00602B11" w:rsidRPr="007D06FD" w:rsidRDefault="00602B11" w:rsidP="00602B11">
      <w:pPr>
        <w:autoSpaceDE w:val="0"/>
        <w:autoSpaceDN w:val="0"/>
        <w:adjustRightInd w:val="0"/>
        <w:spacing w:before="29"/>
        <w:ind w:right="-61"/>
        <w:rPr>
          <w:color w:val="000000"/>
        </w:rPr>
      </w:pPr>
      <w:r w:rsidRPr="007D06FD">
        <w:rPr>
          <w:color w:val="000000"/>
        </w:rPr>
        <w:t>App</w:t>
      </w:r>
      <w:r w:rsidRPr="007D06FD">
        <w:rPr>
          <w:color w:val="000000"/>
          <w:spacing w:val="-1"/>
        </w:rPr>
        <w:t>r</w:t>
      </w:r>
      <w:r w:rsidRPr="007D06FD">
        <w:rPr>
          <w:color w:val="000000"/>
        </w:rPr>
        <w:t>ov</w:t>
      </w:r>
      <w:r w:rsidRPr="007D06FD">
        <w:rPr>
          <w:color w:val="000000"/>
          <w:spacing w:val="-1"/>
        </w:rPr>
        <w:t>e</w:t>
      </w:r>
      <w:r w:rsidRPr="007D06FD">
        <w:rPr>
          <w:color w:val="000000"/>
        </w:rPr>
        <w:t xml:space="preserve">d </w:t>
      </w:r>
      <w:r w:rsidRPr="007D06FD">
        <w:rPr>
          <w:color w:val="000000"/>
          <w:spacing w:val="5"/>
        </w:rPr>
        <w:t>b</w:t>
      </w:r>
      <w:r w:rsidRPr="007D06FD">
        <w:rPr>
          <w:color w:val="000000"/>
          <w:spacing w:val="-5"/>
        </w:rPr>
        <w:t>y</w:t>
      </w:r>
      <w:r w:rsidRPr="007D06FD">
        <w:rPr>
          <w:color w:val="000000"/>
          <w:u w:val="single"/>
        </w:rPr>
        <w:t xml:space="preserve">:                                    </w:t>
      </w:r>
      <w:r w:rsidRPr="007D06FD">
        <w:rPr>
          <w:color w:val="000000"/>
          <w:spacing w:val="-6"/>
        </w:rPr>
        <w:t xml:space="preserve"> </w:t>
      </w:r>
      <w:r w:rsidR="00211A01">
        <w:rPr>
          <w:color w:val="000000"/>
          <w:spacing w:val="1"/>
        </w:rPr>
        <w:t xml:space="preserve">  </w:t>
      </w:r>
      <w:r w:rsidR="00662414">
        <w:rPr>
          <w:color w:val="000000"/>
          <w:spacing w:val="1"/>
        </w:rPr>
        <w:t xml:space="preserve"> (Contracting Agency or Prime Contractor Institution Name</w:t>
      </w:r>
    </w:p>
    <w:p w:rsidR="00602B11" w:rsidRPr="007D06FD" w:rsidRDefault="00602B11" w:rsidP="00602B11">
      <w:pPr>
        <w:autoSpaceDE w:val="0"/>
        <w:autoSpaceDN w:val="0"/>
        <w:adjustRightInd w:val="0"/>
        <w:spacing w:before="29"/>
        <w:ind w:right="-76"/>
        <w:rPr>
          <w:color w:val="000000"/>
        </w:rPr>
      </w:pPr>
    </w:p>
    <w:p w:rsidR="00602B11" w:rsidRPr="007D28CE" w:rsidRDefault="00602B11" w:rsidP="003B158A">
      <w:pPr>
        <w:spacing w:line="180" w:lineRule="atLeast"/>
        <w:ind w:left="360"/>
        <w:rPr>
          <w:color w:val="000000"/>
        </w:rPr>
      </w:pPr>
      <w:bookmarkStart w:id="34" w:name="_GoBack"/>
      <w:bookmarkEnd w:id="34"/>
    </w:p>
    <w:sectPr w:rsidR="00602B11" w:rsidRPr="007D28CE" w:rsidSect="00F0057E">
      <w:headerReference w:type="default" r:id="rId10"/>
      <w:footerReference w:type="default" r:id="rId1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A9" w:rsidRDefault="00F735A9" w:rsidP="009D5CEA">
      <w:r>
        <w:separator/>
      </w:r>
    </w:p>
  </w:endnote>
  <w:endnote w:type="continuationSeparator" w:id="0">
    <w:p w:rsidR="00F735A9" w:rsidRDefault="00F735A9" w:rsidP="009D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5A9" w:rsidRPr="009A3455" w:rsidRDefault="00A6544B" w:rsidP="00AC7439">
    <w:pPr>
      <w:pStyle w:val="Footer"/>
      <w:jc w:val="center"/>
      <w:rPr>
        <w:rFonts w:ascii="Times New Roman" w:hAnsi="Times New Roman" w:cs="Times New Roman"/>
        <w:sz w:val="18"/>
        <w:szCs w:val="18"/>
      </w:rPr>
    </w:pPr>
    <w:sdt>
      <w:sdtPr>
        <w:rPr>
          <w:rFonts w:ascii="Times New Roman" w:hAnsi="Times New Roman" w:cs="Times New Roman"/>
          <w:sz w:val="18"/>
          <w:szCs w:val="18"/>
        </w:rPr>
        <w:id w:val="-1747263988"/>
        <w:docPartObj>
          <w:docPartGallery w:val="Page Numbers (Bottom of Page)"/>
          <w:docPartUnique/>
        </w:docPartObj>
      </w:sdtPr>
      <w:sdtEndPr>
        <w:rPr>
          <w:noProof/>
        </w:rPr>
      </w:sdtEndPr>
      <w:sdtContent>
        <w:r w:rsidR="00F0057E" w:rsidRPr="009A3455">
          <w:rPr>
            <w:rFonts w:ascii="Times New Roman" w:hAnsi="Times New Roman" w:cs="Times New Roman"/>
            <w:sz w:val="18"/>
            <w:szCs w:val="18"/>
          </w:rPr>
          <w:fldChar w:fldCharType="begin"/>
        </w:r>
        <w:r w:rsidR="00F0057E" w:rsidRPr="009A3455">
          <w:rPr>
            <w:rFonts w:ascii="Times New Roman" w:hAnsi="Times New Roman" w:cs="Times New Roman"/>
            <w:sz w:val="18"/>
            <w:szCs w:val="18"/>
          </w:rPr>
          <w:instrText xml:space="preserve"> PAGE   \* MERGEFORMAT </w:instrText>
        </w:r>
        <w:r w:rsidR="00F0057E" w:rsidRPr="009A3455">
          <w:rPr>
            <w:rFonts w:ascii="Times New Roman" w:hAnsi="Times New Roman" w:cs="Times New Roman"/>
            <w:sz w:val="18"/>
            <w:szCs w:val="18"/>
          </w:rPr>
          <w:fldChar w:fldCharType="separate"/>
        </w:r>
        <w:r>
          <w:rPr>
            <w:rFonts w:ascii="Times New Roman" w:hAnsi="Times New Roman" w:cs="Times New Roman"/>
            <w:noProof/>
            <w:sz w:val="18"/>
            <w:szCs w:val="18"/>
          </w:rPr>
          <w:t>5</w:t>
        </w:r>
        <w:r w:rsidR="00F0057E" w:rsidRPr="009A3455">
          <w:rPr>
            <w:rFonts w:ascii="Times New Roman" w:hAnsi="Times New Roman" w:cs="Times New Roman"/>
            <w:noProof/>
            <w:sz w:val="18"/>
            <w:szCs w:val="18"/>
          </w:rPr>
          <w:fldChar w:fldCharType="end"/>
        </w:r>
        <w:r w:rsidR="0041702A" w:rsidRPr="009A3455">
          <w:rPr>
            <w:rFonts w:ascii="Times New Roman" w:hAnsi="Times New Roman" w:cs="Times New Roman"/>
            <w:noProof/>
            <w:sz w:val="18"/>
            <w:szCs w:val="18"/>
          </w:rPr>
          <w:t xml:space="preserve"> of 5</w:t>
        </w:r>
        <w:r w:rsidR="00D3639B">
          <w:rPr>
            <w:rFonts w:ascii="Times New Roman" w:hAnsi="Times New Roman" w:cs="Times New Roman"/>
            <w:noProof/>
            <w:sz w:val="18"/>
            <w:szCs w:val="18"/>
          </w:rPr>
          <w:t xml:space="preserve"> </w:t>
        </w:r>
      </w:sdtContent>
    </w:sdt>
    <w:r w:rsidR="00722867" w:rsidRPr="009A3455">
      <w:rPr>
        <w:rFonts w:ascii="Times New Roman" w:hAnsi="Times New Roman" w:cs="Times New Roman"/>
        <w:sz w:val="18"/>
        <w:szCs w:val="18"/>
      </w:rPr>
      <w:t>\</w:t>
    </w:r>
    <w:sdt>
      <w:sdtPr>
        <w:rPr>
          <w:rFonts w:ascii="Times New Roman" w:hAnsi="Times New Roman" w:cs="Times New Roman"/>
          <w:sz w:val="18"/>
          <w:szCs w:val="18"/>
        </w:rPr>
        <w:alias w:val="Publish Date"/>
        <w:tag w:val=""/>
        <w:id w:val="-109437000"/>
        <w:dataBinding w:prefixMappings="xmlns:ns0='http://schemas.microsoft.com/office/2006/coverPageProps' " w:xpath="/ns0:CoverPageProperties[1]/ns0:PublishDate[1]" w:storeItemID="{55AF091B-3C7A-41E3-B477-F2FDAA23CFDA}"/>
        <w:date w:fullDate="2017-10-20T00:00:00Z">
          <w:dateFormat w:val="M/d/yyyy"/>
          <w:lid w:val="en-US"/>
          <w:storeMappedDataAs w:val="dateTime"/>
          <w:calendar w:val="gregorian"/>
        </w:date>
      </w:sdtPr>
      <w:sdtEndPr/>
      <w:sdtContent>
        <w:r w:rsidR="00522D85">
          <w:rPr>
            <w:rFonts w:ascii="Times New Roman" w:hAnsi="Times New Roman" w:cs="Times New Roman"/>
            <w:sz w:val="18"/>
            <w:szCs w:val="18"/>
          </w:rPr>
          <w:t>10/20</w:t>
        </w:r>
        <w:r w:rsidR="00331B1E">
          <w:rPr>
            <w:rFonts w:ascii="Times New Roman" w:hAnsi="Times New Roman" w:cs="Times New Roman"/>
            <w:sz w:val="18"/>
            <w:szCs w:val="18"/>
          </w:rPr>
          <w:t>/2017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A9" w:rsidRDefault="00F735A9" w:rsidP="009D5CEA">
      <w:r>
        <w:separator/>
      </w:r>
    </w:p>
  </w:footnote>
  <w:footnote w:type="continuationSeparator" w:id="0">
    <w:p w:rsidR="00F735A9" w:rsidRDefault="00F735A9" w:rsidP="009D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5A9" w:rsidRPr="00F0057E" w:rsidRDefault="00F0057E" w:rsidP="00F0057E">
    <w:pPr>
      <w:pStyle w:val="Header"/>
      <w:jc w:val="center"/>
      <w:rPr>
        <w:rFonts w:ascii="Times New Roman" w:hAnsi="Times New Roman" w:cs="Times New Roman"/>
      </w:rPr>
    </w:pPr>
    <w:r w:rsidRPr="00F0057E">
      <w:rPr>
        <w:rFonts w:ascii="Times New Roman" w:hAnsi="Times New Roman" w:cs="Times New Roman"/>
      </w:rPr>
      <w:t>University of California</w:t>
    </w:r>
    <w:r w:rsidR="003061F5">
      <w:rPr>
        <w:rFonts w:ascii="Times New Roman" w:hAnsi="Times New Roman" w:cs="Times New Roman"/>
      </w:rPr>
      <w:t xml:space="preserve">, </w:t>
    </w:r>
    <w:r w:rsidR="00AB506B">
      <w:rPr>
        <w:rFonts w:ascii="Times New Roman" w:hAnsi="Times New Roman" w:cs="Times New Roman"/>
      </w:rPr>
      <w:t xml:space="preserve">San Francisco </w:t>
    </w:r>
    <w:r w:rsidR="00AD548D">
      <w:rPr>
        <w:rFonts w:ascii="Times New Roman" w:hAnsi="Times New Roman" w:cs="Times New Roman"/>
      </w:rPr>
      <w:t>Individual</w:t>
    </w:r>
    <w:r w:rsidR="00662414">
      <w:rPr>
        <w:rFonts w:ascii="Times New Roman" w:hAnsi="Times New Roman" w:cs="Times New Roman"/>
      </w:rPr>
      <w:t xml:space="preserve"> </w:t>
    </w:r>
    <w:r w:rsidRPr="00F0057E">
      <w:rPr>
        <w:rFonts w:ascii="Times New Roman" w:hAnsi="Times New Roman" w:cs="Times New Roman"/>
      </w:rPr>
      <w:t xml:space="preserve">Subcontracting Plan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BB1"/>
    <w:multiLevelType w:val="hybridMultilevel"/>
    <w:tmpl w:val="56BCE0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F1E5A"/>
    <w:multiLevelType w:val="hybridMultilevel"/>
    <w:tmpl w:val="379262C4"/>
    <w:lvl w:ilvl="0" w:tplc="E3CCA00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DD2E1E"/>
    <w:multiLevelType w:val="hybridMultilevel"/>
    <w:tmpl w:val="D16CC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E156C"/>
    <w:multiLevelType w:val="hybridMultilevel"/>
    <w:tmpl w:val="0F94E3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8F40E51"/>
    <w:multiLevelType w:val="hybridMultilevel"/>
    <w:tmpl w:val="5D30608E"/>
    <w:lvl w:ilvl="0" w:tplc="F7BA3F94">
      <w:start w:val="9"/>
      <w:numFmt w:val="decimal"/>
      <w:lvlText w:val="%1."/>
      <w:lvlJc w:val="left"/>
      <w:pPr>
        <w:ind w:left="360" w:hanging="360"/>
      </w:pPr>
      <w:rPr>
        <w:rFonts w:hint="default"/>
      </w:rPr>
    </w:lvl>
    <w:lvl w:ilvl="1" w:tplc="43FA5CBE">
      <w:start w:val="1"/>
      <w:numFmt w:val="lowerRoman"/>
      <w:lvlText w:val="%2."/>
      <w:lvlJc w:val="left"/>
      <w:pPr>
        <w:ind w:left="1080" w:hanging="360"/>
      </w:pPr>
      <w:rPr>
        <w:rFonts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292EE2"/>
    <w:multiLevelType w:val="hybridMultilevel"/>
    <w:tmpl w:val="84E2557A"/>
    <w:lvl w:ilvl="0" w:tplc="43FA5CBE">
      <w:start w:val="1"/>
      <w:numFmt w:val="lowerRoman"/>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85B3C"/>
    <w:multiLevelType w:val="hybridMultilevel"/>
    <w:tmpl w:val="BA8888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86951F0"/>
    <w:multiLevelType w:val="hybridMultilevel"/>
    <w:tmpl w:val="4D60E324"/>
    <w:lvl w:ilvl="0" w:tplc="B53A145C">
      <w:start w:val="4"/>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6A2653"/>
    <w:multiLevelType w:val="hybridMultilevel"/>
    <w:tmpl w:val="C9F2D3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1633FF4"/>
    <w:multiLevelType w:val="hybridMultilevel"/>
    <w:tmpl w:val="AA806E22"/>
    <w:lvl w:ilvl="0" w:tplc="A84E63B2">
      <w:start w:val="1"/>
      <w:numFmt w:val="lowerLetter"/>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2C655CA"/>
    <w:multiLevelType w:val="hybridMultilevel"/>
    <w:tmpl w:val="D93A35E2"/>
    <w:lvl w:ilvl="0" w:tplc="6CA430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1B718D"/>
    <w:multiLevelType w:val="hybridMultilevel"/>
    <w:tmpl w:val="C27CADAE"/>
    <w:lvl w:ilvl="0" w:tplc="F96E7FF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2F5C45"/>
    <w:multiLevelType w:val="hybridMultilevel"/>
    <w:tmpl w:val="408EDC7A"/>
    <w:lvl w:ilvl="0" w:tplc="0106A19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F00E8"/>
    <w:multiLevelType w:val="hybridMultilevel"/>
    <w:tmpl w:val="FA726C68"/>
    <w:lvl w:ilvl="0" w:tplc="EB92E6C4">
      <w:start w:val="1"/>
      <w:numFmt w:val="bullet"/>
      <w:lvlText w:val=""/>
      <w:lvlJc w:val="left"/>
      <w:pPr>
        <w:ind w:left="1440" w:hanging="360"/>
      </w:pPr>
      <w:rPr>
        <w:rFonts w:ascii="Symbol" w:hAnsi="Symbol" w:hint="default"/>
        <w:color w:val="auto"/>
      </w:rPr>
    </w:lvl>
    <w:lvl w:ilvl="1" w:tplc="28C80EC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2C6169"/>
    <w:multiLevelType w:val="hybridMultilevel"/>
    <w:tmpl w:val="7B90B4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B9922C1"/>
    <w:multiLevelType w:val="hybridMultilevel"/>
    <w:tmpl w:val="00749A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A55B3"/>
    <w:multiLevelType w:val="hybridMultilevel"/>
    <w:tmpl w:val="1C4027A2"/>
    <w:lvl w:ilvl="0" w:tplc="EB92E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73695BB1"/>
    <w:multiLevelType w:val="hybridMultilevel"/>
    <w:tmpl w:val="BC9E9ED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A6DC8"/>
    <w:multiLevelType w:val="hybridMultilevel"/>
    <w:tmpl w:val="DDC088A6"/>
    <w:lvl w:ilvl="0" w:tplc="43FA5CBE">
      <w:start w:val="1"/>
      <w:numFmt w:val="lowerRoman"/>
      <w:lvlText w:val="%1."/>
      <w:lvlJc w:val="left"/>
      <w:pPr>
        <w:ind w:left="1890" w:hanging="360"/>
      </w:pPr>
      <w:rPr>
        <w:rFonts w:hint="default"/>
        <w:b w:val="0"/>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7"/>
  </w:num>
  <w:num w:numId="2">
    <w:abstractNumId w:val="13"/>
  </w:num>
  <w:num w:numId="3">
    <w:abstractNumId w:val="16"/>
  </w:num>
  <w:num w:numId="4">
    <w:abstractNumId w:val="15"/>
  </w:num>
  <w:num w:numId="5">
    <w:abstractNumId w:val="9"/>
  </w:num>
  <w:num w:numId="6">
    <w:abstractNumId w:val="4"/>
  </w:num>
  <w:num w:numId="7">
    <w:abstractNumId w:val="5"/>
  </w:num>
  <w:num w:numId="8">
    <w:abstractNumId w:val="18"/>
  </w:num>
  <w:num w:numId="9">
    <w:abstractNumId w:val="8"/>
  </w:num>
  <w:num w:numId="10">
    <w:abstractNumId w:val="10"/>
  </w:num>
  <w:num w:numId="11">
    <w:abstractNumId w:val="12"/>
  </w:num>
  <w:num w:numId="12">
    <w:abstractNumId w:val="2"/>
  </w:num>
  <w:num w:numId="13">
    <w:abstractNumId w:val="1"/>
  </w:num>
  <w:num w:numId="14">
    <w:abstractNumId w:val="11"/>
  </w:num>
  <w:num w:numId="15">
    <w:abstractNumId w:val="3"/>
  </w:num>
  <w:num w:numId="16">
    <w:abstractNumId w:val="6"/>
  </w:num>
  <w:num w:numId="17">
    <w:abstractNumId w:val="14"/>
  </w:num>
  <w:num w:numId="18">
    <w:abstractNumId w:val="0"/>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EE"/>
    <w:rsid w:val="00022600"/>
    <w:rsid w:val="000847A0"/>
    <w:rsid w:val="000A47DC"/>
    <w:rsid w:val="000B623D"/>
    <w:rsid w:val="000E4EBA"/>
    <w:rsid w:val="0012587A"/>
    <w:rsid w:val="001266C5"/>
    <w:rsid w:val="00185D7A"/>
    <w:rsid w:val="001A1013"/>
    <w:rsid w:val="001C7AFD"/>
    <w:rsid w:val="001D0FED"/>
    <w:rsid w:val="001E126F"/>
    <w:rsid w:val="00211A01"/>
    <w:rsid w:val="00217299"/>
    <w:rsid w:val="002748EB"/>
    <w:rsid w:val="002D498A"/>
    <w:rsid w:val="003061F5"/>
    <w:rsid w:val="00331B1E"/>
    <w:rsid w:val="003409E9"/>
    <w:rsid w:val="00396C0D"/>
    <w:rsid w:val="003B158A"/>
    <w:rsid w:val="003E6147"/>
    <w:rsid w:val="00406E09"/>
    <w:rsid w:val="0041702A"/>
    <w:rsid w:val="004A505F"/>
    <w:rsid w:val="004B236C"/>
    <w:rsid w:val="005060FD"/>
    <w:rsid w:val="00522D85"/>
    <w:rsid w:val="005B14BA"/>
    <w:rsid w:val="005D3FF2"/>
    <w:rsid w:val="005E6AB4"/>
    <w:rsid w:val="00602B11"/>
    <w:rsid w:val="00662414"/>
    <w:rsid w:val="00722867"/>
    <w:rsid w:val="00791A10"/>
    <w:rsid w:val="007D28CE"/>
    <w:rsid w:val="00804390"/>
    <w:rsid w:val="00814481"/>
    <w:rsid w:val="008B5871"/>
    <w:rsid w:val="008B67EE"/>
    <w:rsid w:val="009008B1"/>
    <w:rsid w:val="0093359E"/>
    <w:rsid w:val="00962D22"/>
    <w:rsid w:val="009A3455"/>
    <w:rsid w:val="009D5CEA"/>
    <w:rsid w:val="009F6EAE"/>
    <w:rsid w:val="00A11889"/>
    <w:rsid w:val="00A1480E"/>
    <w:rsid w:val="00A6544B"/>
    <w:rsid w:val="00AB506B"/>
    <w:rsid w:val="00AC7439"/>
    <w:rsid w:val="00AD548D"/>
    <w:rsid w:val="00B146AF"/>
    <w:rsid w:val="00B23FE8"/>
    <w:rsid w:val="00B246C6"/>
    <w:rsid w:val="00B52AE5"/>
    <w:rsid w:val="00B54836"/>
    <w:rsid w:val="00B54867"/>
    <w:rsid w:val="00B7141F"/>
    <w:rsid w:val="00BE68FE"/>
    <w:rsid w:val="00BF4FDC"/>
    <w:rsid w:val="00C177D8"/>
    <w:rsid w:val="00C34AE6"/>
    <w:rsid w:val="00CD35CD"/>
    <w:rsid w:val="00CD69F9"/>
    <w:rsid w:val="00D01042"/>
    <w:rsid w:val="00D1410F"/>
    <w:rsid w:val="00D3639B"/>
    <w:rsid w:val="00D74688"/>
    <w:rsid w:val="00DA52FF"/>
    <w:rsid w:val="00E15760"/>
    <w:rsid w:val="00E2027F"/>
    <w:rsid w:val="00EC6945"/>
    <w:rsid w:val="00EE3FB3"/>
    <w:rsid w:val="00F0057E"/>
    <w:rsid w:val="00F21BE1"/>
    <w:rsid w:val="00F55CDD"/>
    <w:rsid w:val="00F60FFD"/>
    <w:rsid w:val="00F675F2"/>
    <w:rsid w:val="00F71AD7"/>
    <w:rsid w:val="00F72CF0"/>
    <w:rsid w:val="00F735A9"/>
    <w:rsid w:val="00F75A74"/>
    <w:rsid w:val="00FA0ECF"/>
    <w:rsid w:val="00FA621D"/>
    <w:rsid w:val="00FD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649C5C8"/>
  <w15:docId w15:val="{F7B92A0B-0DDE-461A-A6C1-D2BA38D3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7EE"/>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9D5CEA"/>
    <w:pPr>
      <w:spacing w:before="100" w:beforeAutospacing="1" w:after="100" w:afterAutospacing="1"/>
      <w:outlineLvl w:val="2"/>
    </w:pPr>
    <w:rPr>
      <w:b/>
      <w:bCs/>
      <w:sz w:val="27"/>
      <w:szCs w:val="27"/>
    </w:rPr>
  </w:style>
  <w:style w:type="paragraph" w:styleId="Heading7">
    <w:name w:val="heading 7"/>
    <w:basedOn w:val="Normal"/>
    <w:next w:val="Normal"/>
    <w:link w:val="Heading7Char"/>
    <w:qFormat/>
    <w:rsid w:val="008B67EE"/>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B67EE"/>
    <w:rPr>
      <w:rFonts w:ascii="Times New Roman" w:eastAsia="Times New Roman" w:hAnsi="Times New Roman" w:cs="Times New Roman"/>
      <w:b/>
      <w:sz w:val="20"/>
      <w:szCs w:val="20"/>
    </w:rPr>
  </w:style>
  <w:style w:type="paragraph" w:styleId="Title">
    <w:name w:val="Title"/>
    <w:basedOn w:val="Normal"/>
    <w:link w:val="TitleChar"/>
    <w:qFormat/>
    <w:rsid w:val="008B67EE"/>
    <w:pPr>
      <w:jc w:val="center"/>
      <w:outlineLvl w:val="0"/>
    </w:pPr>
    <w:rPr>
      <w:b/>
    </w:rPr>
  </w:style>
  <w:style w:type="character" w:customStyle="1" w:styleId="TitleChar">
    <w:name w:val="Title Char"/>
    <w:basedOn w:val="DefaultParagraphFont"/>
    <w:link w:val="Title"/>
    <w:rsid w:val="008B67EE"/>
    <w:rPr>
      <w:rFonts w:ascii="Times New Roman" w:eastAsia="Times New Roman" w:hAnsi="Times New Roman" w:cs="Times New Roman"/>
      <w:b/>
      <w:sz w:val="20"/>
      <w:szCs w:val="20"/>
    </w:rPr>
  </w:style>
  <w:style w:type="table" w:styleId="TableGrid">
    <w:name w:val="Table Grid"/>
    <w:basedOn w:val="TableNormal"/>
    <w:uiPriority w:val="59"/>
    <w:rsid w:val="008B6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7EE"/>
    <w:pPr>
      <w:ind w:left="720"/>
      <w:contextualSpacing/>
    </w:pPr>
  </w:style>
  <w:style w:type="character" w:customStyle="1" w:styleId="Heading3Char">
    <w:name w:val="Heading 3 Char"/>
    <w:basedOn w:val="DefaultParagraphFont"/>
    <w:link w:val="Heading3"/>
    <w:uiPriority w:val="9"/>
    <w:rsid w:val="009D5CE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D5CE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5CEA"/>
  </w:style>
  <w:style w:type="paragraph" w:styleId="Footer">
    <w:name w:val="footer"/>
    <w:basedOn w:val="Normal"/>
    <w:link w:val="FooterChar"/>
    <w:uiPriority w:val="99"/>
    <w:unhideWhenUsed/>
    <w:rsid w:val="009D5CE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5CEA"/>
  </w:style>
  <w:style w:type="paragraph" w:styleId="NormalWeb">
    <w:name w:val="Normal (Web)"/>
    <w:basedOn w:val="Normal"/>
    <w:uiPriority w:val="99"/>
    <w:unhideWhenUsed/>
    <w:rsid w:val="009D5CEA"/>
    <w:pPr>
      <w:spacing w:before="100" w:beforeAutospacing="1" w:after="100" w:afterAutospacing="1"/>
    </w:pPr>
    <w:rPr>
      <w:sz w:val="24"/>
      <w:szCs w:val="24"/>
    </w:rPr>
  </w:style>
  <w:style w:type="character" w:styleId="Hyperlink">
    <w:name w:val="Hyperlink"/>
    <w:rsid w:val="009D5CEA"/>
    <w:rPr>
      <w:color w:val="0000FF"/>
      <w:u w:val="single"/>
    </w:rPr>
  </w:style>
  <w:style w:type="paragraph" w:styleId="BalloonText">
    <w:name w:val="Balloon Text"/>
    <w:basedOn w:val="Normal"/>
    <w:link w:val="BalloonTextChar"/>
    <w:uiPriority w:val="99"/>
    <w:semiHidden/>
    <w:unhideWhenUsed/>
    <w:rsid w:val="009D5CE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5CEA"/>
    <w:rPr>
      <w:rFonts w:ascii="Tahoma" w:hAnsi="Tahoma" w:cs="Tahoma"/>
      <w:sz w:val="16"/>
      <w:szCs w:val="16"/>
    </w:rPr>
  </w:style>
  <w:style w:type="character" w:styleId="PlaceholderText">
    <w:name w:val="Placeholder Text"/>
    <w:basedOn w:val="DefaultParagraphFont"/>
    <w:uiPriority w:val="99"/>
    <w:semiHidden/>
    <w:rsid w:val="007228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106">
      <w:bodyDiv w:val="1"/>
      <w:marLeft w:val="0"/>
      <w:marRight w:val="0"/>
      <w:marTop w:val="0"/>
      <w:marBottom w:val="0"/>
      <w:divBdr>
        <w:top w:val="none" w:sz="0" w:space="0" w:color="auto"/>
        <w:left w:val="none" w:sz="0" w:space="0" w:color="auto"/>
        <w:bottom w:val="none" w:sz="0" w:space="0" w:color="auto"/>
        <w:right w:val="none" w:sz="0" w:space="0" w:color="auto"/>
      </w:divBdr>
    </w:div>
    <w:div w:id="379405290">
      <w:bodyDiv w:val="1"/>
      <w:marLeft w:val="0"/>
      <w:marRight w:val="0"/>
      <w:marTop w:val="0"/>
      <w:marBottom w:val="0"/>
      <w:divBdr>
        <w:top w:val="none" w:sz="0" w:space="0" w:color="auto"/>
        <w:left w:val="none" w:sz="0" w:space="0" w:color="auto"/>
        <w:bottom w:val="none" w:sz="0" w:space="0" w:color="auto"/>
        <w:right w:val="none" w:sz="0" w:space="0" w:color="auto"/>
      </w:divBdr>
    </w:div>
    <w:div w:id="456065789">
      <w:bodyDiv w:val="1"/>
      <w:marLeft w:val="0"/>
      <w:marRight w:val="0"/>
      <w:marTop w:val="0"/>
      <w:marBottom w:val="0"/>
      <w:divBdr>
        <w:top w:val="none" w:sz="0" w:space="0" w:color="auto"/>
        <w:left w:val="none" w:sz="0" w:space="0" w:color="auto"/>
        <w:bottom w:val="none" w:sz="0" w:space="0" w:color="auto"/>
        <w:right w:val="none" w:sz="0" w:space="0" w:color="auto"/>
      </w:divBdr>
    </w:div>
    <w:div w:id="502941286">
      <w:bodyDiv w:val="1"/>
      <w:marLeft w:val="0"/>
      <w:marRight w:val="0"/>
      <w:marTop w:val="0"/>
      <w:marBottom w:val="0"/>
      <w:divBdr>
        <w:top w:val="none" w:sz="0" w:space="0" w:color="auto"/>
        <w:left w:val="none" w:sz="0" w:space="0" w:color="auto"/>
        <w:bottom w:val="none" w:sz="0" w:space="0" w:color="auto"/>
        <w:right w:val="none" w:sz="0" w:space="0" w:color="auto"/>
      </w:divBdr>
    </w:div>
    <w:div w:id="782191447">
      <w:bodyDiv w:val="1"/>
      <w:marLeft w:val="0"/>
      <w:marRight w:val="0"/>
      <w:marTop w:val="0"/>
      <w:marBottom w:val="0"/>
      <w:divBdr>
        <w:top w:val="none" w:sz="0" w:space="0" w:color="auto"/>
        <w:left w:val="none" w:sz="0" w:space="0" w:color="auto"/>
        <w:bottom w:val="none" w:sz="0" w:space="0" w:color="auto"/>
        <w:right w:val="none" w:sz="0" w:space="0" w:color="auto"/>
      </w:divBdr>
    </w:div>
    <w:div w:id="857618969">
      <w:bodyDiv w:val="1"/>
      <w:marLeft w:val="0"/>
      <w:marRight w:val="0"/>
      <w:marTop w:val="0"/>
      <w:marBottom w:val="0"/>
      <w:divBdr>
        <w:top w:val="none" w:sz="0" w:space="0" w:color="auto"/>
        <w:left w:val="none" w:sz="0" w:space="0" w:color="auto"/>
        <w:bottom w:val="none" w:sz="0" w:space="0" w:color="auto"/>
        <w:right w:val="none" w:sz="0" w:space="0" w:color="auto"/>
      </w:divBdr>
    </w:div>
    <w:div w:id="859663483">
      <w:bodyDiv w:val="1"/>
      <w:marLeft w:val="0"/>
      <w:marRight w:val="0"/>
      <w:marTop w:val="0"/>
      <w:marBottom w:val="0"/>
      <w:divBdr>
        <w:top w:val="none" w:sz="0" w:space="0" w:color="auto"/>
        <w:left w:val="none" w:sz="0" w:space="0" w:color="auto"/>
        <w:bottom w:val="none" w:sz="0" w:space="0" w:color="auto"/>
        <w:right w:val="none" w:sz="0" w:space="0" w:color="auto"/>
      </w:divBdr>
    </w:div>
    <w:div w:id="1393888440">
      <w:bodyDiv w:val="1"/>
      <w:marLeft w:val="0"/>
      <w:marRight w:val="0"/>
      <w:marTop w:val="0"/>
      <w:marBottom w:val="0"/>
      <w:divBdr>
        <w:top w:val="none" w:sz="0" w:space="0" w:color="auto"/>
        <w:left w:val="none" w:sz="0" w:space="0" w:color="auto"/>
        <w:bottom w:val="none" w:sz="0" w:space="0" w:color="auto"/>
        <w:right w:val="none" w:sz="0" w:space="0" w:color="auto"/>
      </w:divBdr>
    </w:div>
    <w:div w:id="18300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6F678C-1D9A-4F85-8A8D-87318367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Roesia H. GERSTEIN, MA</dc:creator>
  <cp:lastModifiedBy>Roesia Gerstein</cp:lastModifiedBy>
  <cp:revision>2</cp:revision>
  <cp:lastPrinted>2017-05-25T15:16:00Z</cp:lastPrinted>
  <dcterms:created xsi:type="dcterms:W3CDTF">2017-10-25T16:22:00Z</dcterms:created>
  <dcterms:modified xsi:type="dcterms:W3CDTF">2017-10-25T16:22:00Z</dcterms:modified>
</cp:coreProperties>
</file>